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45" w:rsidRDefault="005E6045" w:rsidP="001503DF"/>
    <w:p w:rsidR="008E757C" w:rsidRDefault="008E757C" w:rsidP="008E757C">
      <w:pPr>
        <w:jc w:val="center"/>
        <w:rPr>
          <w:rFonts w:ascii="Arial" w:hAnsi="Arial" w:cs="Arial"/>
          <w:b/>
          <w:sz w:val="36"/>
          <w:szCs w:val="36"/>
        </w:rPr>
      </w:pPr>
    </w:p>
    <w:p w:rsidR="008E757C" w:rsidRPr="008E757C" w:rsidRDefault="00994114" w:rsidP="008E757C">
      <w:pPr>
        <w:spacing w:line="360" w:lineRule="auto"/>
        <w:jc w:val="center"/>
        <w:rPr>
          <w:rFonts w:ascii="Arial" w:hAnsi="Arial" w:cs="Arial"/>
          <w:b/>
          <w:sz w:val="36"/>
          <w:szCs w:val="36"/>
        </w:rPr>
      </w:pPr>
      <w:r>
        <w:rPr>
          <w:rFonts w:ascii="Arial" w:hAnsi="Arial" w:cs="Arial"/>
          <w:b/>
          <w:sz w:val="36"/>
          <w:szCs w:val="36"/>
        </w:rPr>
        <w:t>ZÁPIS</w:t>
      </w:r>
    </w:p>
    <w:p w:rsidR="008E757C" w:rsidRDefault="00994114" w:rsidP="008E757C">
      <w:pPr>
        <w:spacing w:line="480" w:lineRule="auto"/>
        <w:jc w:val="center"/>
        <w:rPr>
          <w:rFonts w:ascii="Arial" w:hAnsi="Arial" w:cs="Arial"/>
          <w:b/>
          <w:sz w:val="32"/>
          <w:szCs w:val="32"/>
        </w:rPr>
      </w:pPr>
      <w:r>
        <w:rPr>
          <w:rFonts w:ascii="Arial" w:hAnsi="Arial" w:cs="Arial"/>
          <w:b/>
          <w:sz w:val="32"/>
          <w:szCs w:val="32"/>
        </w:rPr>
        <w:t>z</w:t>
      </w:r>
      <w:r w:rsidR="00F062BC">
        <w:rPr>
          <w:rFonts w:ascii="Arial" w:hAnsi="Arial" w:cs="Arial"/>
          <w:b/>
          <w:sz w:val="32"/>
          <w:szCs w:val="32"/>
        </w:rPr>
        <w:t> přednášky</w:t>
      </w:r>
    </w:p>
    <w:p w:rsidR="00F062BC" w:rsidRDefault="00F062BC" w:rsidP="008E757C">
      <w:pPr>
        <w:spacing w:line="480" w:lineRule="auto"/>
        <w:jc w:val="center"/>
        <w:rPr>
          <w:rFonts w:ascii="Arial" w:hAnsi="Arial" w:cs="Arial"/>
          <w:b/>
          <w:sz w:val="32"/>
          <w:szCs w:val="32"/>
        </w:rPr>
      </w:pPr>
      <w:r>
        <w:rPr>
          <w:rFonts w:ascii="Arial" w:hAnsi="Arial" w:cs="Arial"/>
          <w:b/>
          <w:sz w:val="32"/>
          <w:szCs w:val="32"/>
        </w:rPr>
        <w:t>Inkluze jako bubák vzdělávání</w:t>
      </w:r>
    </w:p>
    <w:p w:rsidR="00546604" w:rsidRDefault="00546604" w:rsidP="008E757C">
      <w:pPr>
        <w:spacing w:line="480" w:lineRule="auto"/>
        <w:jc w:val="center"/>
        <w:rPr>
          <w:rFonts w:ascii="Arial" w:hAnsi="Arial" w:cs="Arial"/>
          <w:b/>
          <w:sz w:val="32"/>
          <w:szCs w:val="32"/>
        </w:rPr>
      </w:pPr>
    </w:p>
    <w:p w:rsidR="00546604" w:rsidRDefault="00546604" w:rsidP="00546604">
      <w:pPr>
        <w:spacing w:line="480" w:lineRule="auto"/>
        <w:rPr>
          <w:rFonts w:ascii="Arial" w:hAnsi="Arial" w:cs="Arial"/>
          <w:b/>
          <w:sz w:val="32"/>
          <w:szCs w:val="32"/>
        </w:rPr>
      </w:pPr>
      <w:r>
        <w:rPr>
          <w:rFonts w:ascii="Arial" w:hAnsi="Arial" w:cs="Arial"/>
          <w:b/>
          <w:sz w:val="32"/>
          <w:szCs w:val="32"/>
        </w:rPr>
        <w:t xml:space="preserve">Přednášející paní </w:t>
      </w:r>
      <w:r w:rsidR="00F062BC" w:rsidRPr="00F062BC">
        <w:rPr>
          <w:rFonts w:ascii="Arial" w:hAnsi="Arial" w:cs="Arial"/>
          <w:b/>
          <w:sz w:val="32"/>
          <w:szCs w:val="32"/>
        </w:rPr>
        <w:t xml:space="preserve">Mgr. Jana Linhartová, </w:t>
      </w:r>
      <w:r w:rsidR="00F062BC">
        <w:rPr>
          <w:rFonts w:ascii="Arial" w:hAnsi="Arial" w:cs="Arial"/>
          <w:b/>
          <w:sz w:val="32"/>
          <w:szCs w:val="32"/>
        </w:rPr>
        <w:t xml:space="preserve">pan </w:t>
      </w:r>
      <w:r w:rsidR="00F062BC" w:rsidRPr="00F062BC">
        <w:rPr>
          <w:rFonts w:ascii="Arial" w:hAnsi="Arial" w:cs="Arial"/>
          <w:b/>
          <w:sz w:val="32"/>
          <w:szCs w:val="32"/>
        </w:rPr>
        <w:t>Mgr. Ladislav Zilcher Ph.D.</w:t>
      </w:r>
    </w:p>
    <w:p w:rsidR="00126B24" w:rsidRDefault="00126B24" w:rsidP="00126B24">
      <w:pPr>
        <w:spacing w:line="480" w:lineRule="auto"/>
        <w:rPr>
          <w:rFonts w:ascii="Arial" w:hAnsi="Arial" w:cs="Arial"/>
        </w:rPr>
      </w:pPr>
    </w:p>
    <w:p w:rsidR="00556B79" w:rsidRDefault="00BD4F63" w:rsidP="00556B79">
      <w:pPr>
        <w:spacing w:line="480" w:lineRule="auto"/>
        <w:jc w:val="both"/>
        <w:rPr>
          <w:rFonts w:ascii="Arial" w:hAnsi="Arial" w:cs="Arial"/>
        </w:rPr>
      </w:pPr>
      <w:r>
        <w:rPr>
          <w:rFonts w:ascii="Arial" w:hAnsi="Arial" w:cs="Arial"/>
        </w:rPr>
        <w:t>Zápis z</w:t>
      </w:r>
      <w:r w:rsidR="00F062BC">
        <w:rPr>
          <w:rFonts w:ascii="Arial" w:hAnsi="Arial" w:cs="Arial"/>
        </w:rPr>
        <w:t xml:space="preserve"> přednášky Inkluze jako bubák vzdělávání konané dne 6.3.2017 od 14:00 v Žatci, Staré Papírny </w:t>
      </w:r>
      <w:r w:rsidR="00546604">
        <w:rPr>
          <w:rFonts w:ascii="Arial" w:hAnsi="Arial" w:cs="Arial"/>
        </w:rPr>
        <w:t xml:space="preserve"> </w:t>
      </w:r>
    </w:p>
    <w:p w:rsidR="00546604" w:rsidRDefault="00546604" w:rsidP="00556B79">
      <w:pPr>
        <w:spacing w:line="480" w:lineRule="auto"/>
        <w:jc w:val="both"/>
        <w:rPr>
          <w:rFonts w:ascii="Arial" w:hAnsi="Arial" w:cs="Arial"/>
        </w:rPr>
      </w:pPr>
      <w:r>
        <w:rPr>
          <w:rFonts w:ascii="Arial" w:hAnsi="Arial" w:cs="Arial"/>
        </w:rPr>
        <w:t xml:space="preserve">Setkání připravila </w:t>
      </w:r>
      <w:r w:rsidR="00F062BC">
        <w:rPr>
          <w:rFonts w:ascii="Arial" w:hAnsi="Arial" w:cs="Arial"/>
        </w:rPr>
        <w:t>Mgr. Ivana Zilcherová, Lenka Ryšavá</w:t>
      </w:r>
    </w:p>
    <w:p w:rsidR="00126B24" w:rsidRPr="00126B24" w:rsidRDefault="00556B79" w:rsidP="00126B24">
      <w:pPr>
        <w:spacing w:line="480" w:lineRule="auto"/>
        <w:jc w:val="both"/>
        <w:rPr>
          <w:rFonts w:ascii="Arial" w:hAnsi="Arial" w:cs="Arial"/>
        </w:rPr>
      </w:pPr>
      <w:r>
        <w:rPr>
          <w:rFonts w:ascii="Arial" w:hAnsi="Arial" w:cs="Arial"/>
        </w:rPr>
        <w:t>Setkání se zúčastnil</w:t>
      </w:r>
      <w:r w:rsidR="00546604">
        <w:rPr>
          <w:rFonts w:ascii="Arial" w:hAnsi="Arial" w:cs="Arial"/>
        </w:rPr>
        <w:t xml:space="preserve">i: </w:t>
      </w:r>
      <w:r w:rsidR="00F062BC">
        <w:rPr>
          <w:rFonts w:ascii="Arial" w:hAnsi="Arial" w:cs="Arial"/>
        </w:rPr>
        <w:t>Jana Šilhavá, Jitka Němcová, Zuzana Petráňová, Daniela Papáčková, Eliška Fajlová, Věra Fajkusová, Zdenka Kobelčuková, Lenka Potěšilová, Denisa Janíková, Kamila Krčová, Eva Lehmanová, Nikola Novotná, Dagmar Balvínová, Daniela Třasáková, Petra Vondráková, Helena Gondeková, Jiřina Národová, Ivana Zilcherová, Anna Pilařová, Jana Bělohoubková, Jana Linhartová, Ladislav Zilcher, S</w:t>
      </w:r>
      <w:r w:rsidR="000733B0">
        <w:rPr>
          <w:rFonts w:ascii="Arial" w:hAnsi="Arial" w:cs="Arial"/>
        </w:rPr>
        <w:t xml:space="preserve">ylvie Círová, Milena Burýšková, Lenka Srpová, Kateřina Galló, Hana Adamcová, Valentina Růžková, Alena Mlčoušková, Veronika Fusková, Michaela Gondeková, Lucie Staňková, Hana Saššová, Martina Kudrnáčová, Radka Vlková, Monika Šebestová, Ludmila Jurášová, Petra Vařejková, Radka </w:t>
      </w:r>
      <w:r w:rsidR="000733B0">
        <w:rPr>
          <w:rFonts w:ascii="Arial" w:hAnsi="Arial" w:cs="Arial"/>
        </w:rPr>
        <w:lastRenderedPageBreak/>
        <w:t>Špírková, Jana Švůgrová, Iveta Čataiová</w:t>
      </w:r>
      <w:r w:rsidR="00546604">
        <w:rPr>
          <w:rFonts w:ascii="Arial" w:hAnsi="Arial" w:cs="Arial"/>
        </w:rPr>
        <w:t>. Setkání</w:t>
      </w:r>
      <w:r w:rsidR="00126B24" w:rsidRPr="00126B24">
        <w:rPr>
          <w:rFonts w:ascii="Arial" w:hAnsi="Arial" w:cs="Arial"/>
        </w:rPr>
        <w:t xml:space="preserve"> se zúčastni</w:t>
      </w:r>
      <w:r w:rsidR="000733B0">
        <w:rPr>
          <w:rFonts w:ascii="Arial" w:hAnsi="Arial" w:cs="Arial"/>
        </w:rPr>
        <w:t>la</w:t>
      </w:r>
      <w:r w:rsidR="00546604">
        <w:rPr>
          <w:rFonts w:ascii="Arial" w:hAnsi="Arial" w:cs="Arial"/>
        </w:rPr>
        <w:t xml:space="preserve"> </w:t>
      </w:r>
      <w:r w:rsidR="000733B0">
        <w:rPr>
          <w:rFonts w:ascii="Arial" w:hAnsi="Arial" w:cs="Arial"/>
        </w:rPr>
        <w:t>koordinátorka</w:t>
      </w:r>
      <w:r w:rsidR="00126B24" w:rsidRPr="00126B24">
        <w:rPr>
          <w:rFonts w:ascii="Arial" w:hAnsi="Arial" w:cs="Arial"/>
        </w:rPr>
        <w:t xml:space="preserve"> MAS </w:t>
      </w:r>
      <w:r>
        <w:rPr>
          <w:rFonts w:ascii="Arial" w:hAnsi="Arial" w:cs="Arial"/>
        </w:rPr>
        <w:t xml:space="preserve"> Lenka Ryšavá</w:t>
      </w:r>
      <w:r w:rsidR="00126B24" w:rsidRPr="00126B24">
        <w:rPr>
          <w:rFonts w:ascii="Arial" w:hAnsi="Arial" w:cs="Arial"/>
        </w:rPr>
        <w:t xml:space="preserve"> (scan presenční listiny v příloze zápisu). </w:t>
      </w:r>
    </w:p>
    <w:p w:rsidR="00126B24" w:rsidRDefault="000733B0" w:rsidP="00126B24">
      <w:pPr>
        <w:spacing w:line="480" w:lineRule="auto"/>
        <w:jc w:val="both"/>
        <w:rPr>
          <w:rFonts w:ascii="Arial" w:hAnsi="Arial" w:cs="Arial"/>
        </w:rPr>
      </w:pPr>
      <w:r>
        <w:rPr>
          <w:rFonts w:ascii="Arial" w:hAnsi="Arial" w:cs="Arial"/>
        </w:rPr>
        <w:t>Předmětem přednášky bylo téma inkluze. Lektoři se v přednášení střídali. Přednáška byla rozdělena na část teoretickou a praktickou. V teoretické části bylo stručně vysv</w:t>
      </w:r>
      <w:r w:rsidR="00F60873">
        <w:rPr>
          <w:rFonts w:ascii="Arial" w:hAnsi="Arial" w:cs="Arial"/>
        </w:rPr>
        <w:t>ě</w:t>
      </w:r>
      <w:r>
        <w:rPr>
          <w:rFonts w:ascii="Arial" w:hAnsi="Arial" w:cs="Arial"/>
        </w:rPr>
        <w:t xml:space="preserve">tleno, co je inkluze a čeho se týká. Dále byly popsány </w:t>
      </w:r>
      <w:r w:rsidR="00F60873">
        <w:rPr>
          <w:rFonts w:ascii="Arial" w:hAnsi="Arial" w:cs="Arial"/>
        </w:rPr>
        <w:t xml:space="preserve">nejznámější mýty o inkluzi, rozebrána úspěšnost znevýhodněných dětí ve vzdělávání. Byla podrobně probrána a vysvětlena legislativa. Lektoři se věnovali i tomu, jak je realizována inkluze v zahraničí. </w:t>
      </w:r>
      <w:r w:rsidR="00B822BE">
        <w:rPr>
          <w:rFonts w:ascii="Arial" w:hAnsi="Arial" w:cs="Arial"/>
        </w:rPr>
        <w:t>Byly</w:t>
      </w:r>
      <w:bookmarkStart w:id="0" w:name="_GoBack"/>
      <w:bookmarkEnd w:id="0"/>
      <w:r w:rsidR="00F60873">
        <w:rPr>
          <w:rFonts w:ascii="Arial" w:hAnsi="Arial" w:cs="Arial"/>
        </w:rPr>
        <w:t xml:space="preserve"> probrány individuální vzdělávací plány a jejich vyhodnocování, didaktické strategie, rozličné cíle a metody k jejich dosažení. </w:t>
      </w:r>
    </w:p>
    <w:p w:rsidR="00FB3B2C" w:rsidRPr="00126B24" w:rsidRDefault="00FB3B2C" w:rsidP="00126B24">
      <w:pPr>
        <w:spacing w:line="480" w:lineRule="auto"/>
        <w:jc w:val="both"/>
        <w:rPr>
          <w:rFonts w:ascii="Arial" w:hAnsi="Arial" w:cs="Arial"/>
        </w:rPr>
      </w:pPr>
      <w:r>
        <w:rPr>
          <w:rFonts w:ascii="Arial" w:hAnsi="Arial" w:cs="Arial"/>
        </w:rPr>
        <w:t xml:space="preserve">Následná diskuse se týkala hlavně </w:t>
      </w:r>
      <w:r w:rsidR="002F1AD0">
        <w:rPr>
          <w:rFonts w:ascii="Arial" w:hAnsi="Arial" w:cs="Arial"/>
        </w:rPr>
        <w:t>příkladů realizace inkluze z praxe, bylo patrné, že téma je velmi důležité. Všichni účastníci shledali přednášku jako velmi užitečnou, prakticky orientovanou a kvalitní.</w:t>
      </w:r>
    </w:p>
    <w:p w:rsidR="00BF4C6C" w:rsidRDefault="00BF4C6C" w:rsidP="00126B24">
      <w:pPr>
        <w:spacing w:line="480" w:lineRule="auto"/>
        <w:rPr>
          <w:rFonts w:ascii="Arial" w:hAnsi="Arial" w:cs="Arial"/>
        </w:rPr>
      </w:pPr>
    </w:p>
    <w:p w:rsidR="00BF4C6C" w:rsidRDefault="00BF4C6C" w:rsidP="00126B24">
      <w:pPr>
        <w:spacing w:line="480" w:lineRule="auto"/>
        <w:rPr>
          <w:rFonts w:ascii="Arial" w:hAnsi="Arial" w:cs="Arial"/>
        </w:rPr>
      </w:pPr>
    </w:p>
    <w:p w:rsidR="00126B24" w:rsidRPr="00126B24" w:rsidRDefault="00126B24" w:rsidP="00126B24">
      <w:pPr>
        <w:spacing w:line="480" w:lineRule="auto"/>
        <w:rPr>
          <w:rFonts w:ascii="Arial" w:hAnsi="Arial" w:cs="Arial"/>
        </w:rPr>
      </w:pPr>
      <w:r w:rsidRPr="00126B24">
        <w:rPr>
          <w:rFonts w:ascii="Arial" w:hAnsi="Arial" w:cs="Arial"/>
        </w:rPr>
        <w:t>Zapsal</w:t>
      </w:r>
      <w:r>
        <w:rPr>
          <w:rFonts w:ascii="Arial" w:hAnsi="Arial" w:cs="Arial"/>
        </w:rPr>
        <w:t>a: Sylvie Jarošová</w:t>
      </w:r>
      <w:r w:rsidRPr="00126B24">
        <w:rPr>
          <w:rFonts w:ascii="Arial" w:hAnsi="Arial" w:cs="Arial"/>
        </w:rPr>
        <w:t xml:space="preserve"> </w:t>
      </w:r>
    </w:p>
    <w:sectPr w:rsidR="00126B24" w:rsidRPr="00126B24" w:rsidSect="00106F72">
      <w:headerReference w:type="default" r:id="rId7"/>
      <w:footerReference w:type="default" r:id="rId8"/>
      <w:pgSz w:w="11906" w:h="16838"/>
      <w:pgMar w:top="2835" w:right="851" w:bottom="1560" w:left="1418" w:header="709" w:footer="805"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49" w:rsidRDefault="00CB7F49">
      <w:r>
        <w:separator/>
      </w:r>
    </w:p>
  </w:endnote>
  <w:endnote w:type="continuationSeparator" w:id="0">
    <w:p w:rsidR="00CB7F49" w:rsidRDefault="00C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F72" w:rsidRPr="00106F72" w:rsidRDefault="005F46D8" w:rsidP="00106F72">
    <w:pPr>
      <w:pStyle w:val="Zpat"/>
      <w:rPr>
        <w:rFonts w:ascii="Calibri" w:hAnsi="Calibri"/>
        <w:i/>
      </w:rPr>
    </w:pPr>
    <w:r>
      <w:rPr>
        <w:rFonts w:ascii="Calibri" w:hAnsi="Calibri"/>
        <w:i/>
        <w:noProof/>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147320</wp:posOffset>
              </wp:positionV>
              <wp:extent cx="6088380" cy="0"/>
              <wp:effectExtent l="17780" t="13970" r="18415" b="14605"/>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25560" cap="flat">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4543A1" id="shape_0" o:spid="_x0000_s1026" style="position:absolute;margin-left:-4.6pt;margin-top:11.6pt;width:47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" path="m,nfl21600,21600e" filled="f" strokecolor="#393" strokeweight=".71mm">
              <v:path o:connecttype="custom" o:connectlocs="6088380,1;3044190,1;0,1;3044190,0" o:connectangles="0,90,180,270" textboxrect="0,0,216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4749165</wp:posOffset>
              </wp:positionH>
              <wp:positionV relativeFrom="paragraph">
                <wp:posOffset>160655</wp:posOffset>
              </wp:positionV>
              <wp:extent cx="1390650" cy="282575"/>
              <wp:effectExtent l="0" t="0" r="3810" b="444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825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C4899" w:rsidRDefault="00233033">
                          <w:pPr>
                            <w:pStyle w:val="Obsahrmce"/>
                            <w:jc w:val="right"/>
                            <w:rPr>
                              <w:rFonts w:ascii="Calibri" w:hAnsi="Calibri"/>
                              <w:sz w:val="20"/>
                              <w:szCs w:val="20"/>
                            </w:rPr>
                          </w:pPr>
                          <w:r>
                            <w:rPr>
                              <w:rFonts w:ascii="Calibri" w:hAnsi="Calibri"/>
                              <w:sz w:val="20"/>
                              <w:szCs w:val="20"/>
                            </w:rPr>
                            <w:t xml:space="preserve">Stránka </w:t>
                          </w:r>
                          <w:r>
                            <w:rPr>
                              <w:rFonts w:ascii="Calibri" w:hAnsi="Calibri"/>
                              <w:sz w:val="20"/>
                              <w:szCs w:val="20"/>
                            </w:rPr>
                            <w:fldChar w:fldCharType="begin"/>
                          </w:r>
                          <w:r>
                            <w:instrText>PAGE</w:instrText>
                          </w:r>
                          <w:r>
                            <w:fldChar w:fldCharType="separate"/>
                          </w:r>
                          <w:r w:rsidR="00B822BE">
                            <w:rPr>
                              <w:noProof/>
                            </w:rPr>
                            <w:t>2</w:t>
                          </w:r>
                          <w:r>
                            <w:fldChar w:fldCharType="end"/>
                          </w:r>
                          <w:r>
                            <w:rPr>
                              <w:rFonts w:ascii="Calibri" w:hAnsi="Calibri"/>
                              <w:sz w:val="20"/>
                              <w:szCs w:val="20"/>
                            </w:rPr>
                            <w:t xml:space="preserve"> z </w:t>
                          </w:r>
                          <w:r>
                            <w:rPr>
                              <w:rFonts w:ascii="Calibri" w:hAnsi="Calibri"/>
                              <w:sz w:val="20"/>
                              <w:szCs w:val="20"/>
                            </w:rPr>
                            <w:fldChar w:fldCharType="begin"/>
                          </w:r>
                          <w:r>
                            <w:instrText>NUMPAGES</w:instrText>
                          </w:r>
                          <w:r>
                            <w:fldChar w:fldCharType="separate"/>
                          </w:r>
                          <w:r w:rsidR="00B822BE">
                            <w:rPr>
                              <w:noProof/>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3.95pt;margin-top:12.65pt;width:109.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" stroked="f" strokeweight="0">
              <v:textbox>
                <w:txbxContent>
                  <w:p w:rsidR="008C4899" w:rsidRDefault="00233033">
                    <w:pPr>
                      <w:pStyle w:val="Obsahrmce"/>
                      <w:jc w:val="right"/>
                      <w:rPr>
                        <w:rFonts w:ascii="Calibri" w:hAnsi="Calibri"/>
                        <w:sz w:val="20"/>
                        <w:szCs w:val="20"/>
                      </w:rPr>
                    </w:pPr>
                    <w:r>
                      <w:rPr>
                        <w:rFonts w:ascii="Calibri" w:hAnsi="Calibri"/>
                        <w:sz w:val="20"/>
                        <w:szCs w:val="20"/>
                      </w:rPr>
                      <w:t xml:space="preserve">Stránka </w:t>
                    </w:r>
                    <w:r>
                      <w:rPr>
                        <w:rFonts w:ascii="Calibri" w:hAnsi="Calibri"/>
                        <w:sz w:val="20"/>
                        <w:szCs w:val="20"/>
                      </w:rPr>
                      <w:fldChar w:fldCharType="begin"/>
                    </w:r>
                    <w:r>
                      <w:instrText>PAGE</w:instrText>
                    </w:r>
                    <w:r>
                      <w:fldChar w:fldCharType="separate"/>
                    </w:r>
                    <w:r w:rsidR="00B822BE">
                      <w:rPr>
                        <w:noProof/>
                      </w:rPr>
                      <w:t>2</w:t>
                    </w:r>
                    <w:r>
                      <w:fldChar w:fldCharType="end"/>
                    </w:r>
                    <w:r>
                      <w:rPr>
                        <w:rFonts w:ascii="Calibri" w:hAnsi="Calibri"/>
                        <w:sz w:val="20"/>
                        <w:szCs w:val="20"/>
                      </w:rPr>
                      <w:t xml:space="preserve"> z </w:t>
                    </w:r>
                    <w:r>
                      <w:rPr>
                        <w:rFonts w:ascii="Calibri" w:hAnsi="Calibri"/>
                        <w:sz w:val="20"/>
                        <w:szCs w:val="20"/>
                      </w:rPr>
                      <w:fldChar w:fldCharType="begin"/>
                    </w:r>
                    <w:r>
                      <w:instrText>NUMPAGES</w:instrText>
                    </w:r>
                    <w:r>
                      <w:fldChar w:fldCharType="separate"/>
                    </w:r>
                    <w:r w:rsidR="00B822BE">
                      <w:rPr>
                        <w:noProof/>
                      </w:rPr>
                      <w:t>2</w:t>
                    </w:r>
                    <w:r>
                      <w:fldChar w:fldCharType="end"/>
                    </w:r>
                  </w:p>
                </w:txbxContent>
              </v:textbox>
              <w10:wrap type="square"/>
            </v:rect>
          </w:pict>
        </mc:Fallback>
      </mc:AlternateContent>
    </w:r>
  </w:p>
  <w:p w:rsidR="008C4899" w:rsidRPr="00106F72" w:rsidRDefault="0081347A" w:rsidP="00106F72">
    <w:pPr>
      <w:pStyle w:val="Zpat"/>
      <w:ind w:left="709"/>
      <w:rPr>
        <w:rFonts w:ascii="Calibri" w:hAnsi="Calibri"/>
        <w:sz w:val="20"/>
        <w:szCs w:val="20"/>
      </w:rPr>
    </w:pPr>
    <w:r>
      <w:rPr>
        <w:rStyle w:val="Internetovodkaz"/>
        <w:rFonts w:ascii="Calibri" w:hAnsi="Calibri"/>
        <w:noProof/>
        <w:sz w:val="20"/>
        <w:szCs w:val="20"/>
      </w:rPr>
      <w:drawing>
        <wp:anchor distT="0" distB="0" distL="0" distR="114300" simplePos="0" relativeHeight="251662336" behindDoc="1" locked="0" layoutInCell="1" allowOverlap="1" wp14:anchorId="4CCC5DBF" wp14:editId="57353A49">
          <wp:simplePos x="0" y="0"/>
          <wp:positionH relativeFrom="column">
            <wp:posOffset>2540</wp:posOffset>
          </wp:positionH>
          <wp:positionV relativeFrom="paragraph">
            <wp:posOffset>20955</wp:posOffset>
          </wp:positionV>
          <wp:extent cx="344170" cy="340360"/>
          <wp:effectExtent l="0" t="0" r="0" b="2540"/>
          <wp:wrapSquare wrapText="largest"/>
          <wp:docPr id="8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344170" cy="340360"/>
                  </a:xfrm>
                  <a:prstGeom prst="rect">
                    <a:avLst/>
                  </a:prstGeom>
                  <a:noFill/>
                  <a:ln w="9525">
                    <a:noFill/>
                    <a:miter lim="800000"/>
                    <a:headEnd/>
                    <a:tailEnd/>
                  </a:ln>
                </pic:spPr>
              </pic:pic>
            </a:graphicData>
          </a:graphic>
        </wp:anchor>
      </w:drawing>
    </w:r>
    <w:r>
      <w:rPr>
        <w:rFonts w:ascii="Calibri" w:hAnsi="Calibri"/>
        <w:sz w:val="20"/>
        <w:szCs w:val="20"/>
      </w:rPr>
      <w:t>MAS VLADAŘ o.p.s., Karlovarská 6, 364 53 Valeč</w:t>
    </w:r>
    <w:r>
      <w:rPr>
        <w:rFonts w:ascii="Calibri" w:hAnsi="Calibri"/>
        <w:sz w:val="20"/>
        <w:szCs w:val="20"/>
      </w:rPr>
      <w:br/>
    </w:r>
    <w:hyperlink r:id="rId2" w:history="1">
      <w:r w:rsidRPr="00AC225A">
        <w:rPr>
          <w:rStyle w:val="Hypertextovodkaz"/>
          <w:rFonts w:ascii="Calibri" w:hAnsi="Calibri"/>
          <w:sz w:val="20"/>
          <w:szCs w:val="20"/>
        </w:rPr>
        <w:t>www.vladar.cz</w:t>
      </w:r>
    </w:hyperlink>
    <w:r>
      <w:rPr>
        <w:rFonts w:ascii="Calibri" w:hAnsi="Calibri"/>
        <w:sz w:val="20"/>
        <w:szCs w:val="20"/>
      </w:rPr>
      <w:t>, tel.: +420 353 399 708, e</w:t>
    </w:r>
    <w:r w:rsidR="00233033">
      <w:rPr>
        <w:rFonts w:ascii="Calibri" w:hAnsi="Calibri"/>
        <w:sz w:val="20"/>
        <w:szCs w:val="20"/>
      </w:rPr>
      <w:t xml:space="preserve">-mail: </w:t>
    </w:r>
    <w:hyperlink r:id="rId3">
      <w:r w:rsidR="00233033">
        <w:rPr>
          <w:rStyle w:val="Internetovodkaz"/>
          <w:rFonts w:ascii="Calibri" w:hAnsi="Calibri"/>
          <w:sz w:val="20"/>
          <w:szCs w:val="20"/>
        </w:rPr>
        <w:t>vladar@vladar.cz</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49" w:rsidRDefault="00CB7F49">
      <w:r>
        <w:separator/>
      </w:r>
    </w:p>
  </w:footnote>
  <w:footnote w:type="continuationSeparator" w:id="0">
    <w:p w:rsidR="00CB7F49" w:rsidRDefault="00CB7F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99" w:rsidRPr="001A441C" w:rsidRDefault="00233033" w:rsidP="001503DF">
    <w:pPr>
      <w:jc w:val="center"/>
      <w:rPr>
        <w:rFonts w:asciiTheme="minorHAnsi" w:hAnsiTheme="minorHAnsi" w:cstheme="minorHAnsi"/>
      </w:rPr>
    </w:pPr>
    <w:r w:rsidRPr="00106F72">
      <w:rPr>
        <w:rFonts w:asciiTheme="minorHAnsi" w:hAnsiTheme="minorHAnsi" w:cstheme="minorHAnsi"/>
        <w:b/>
        <w:bCs/>
        <w:caps/>
        <w:noProof/>
        <w:sz w:val="32"/>
      </w:rPr>
      <w:drawing>
        <wp:anchor distT="0" distB="0" distL="0" distR="114300" simplePos="0" relativeHeight="251653120" behindDoc="1" locked="0" layoutInCell="1" allowOverlap="1">
          <wp:simplePos x="0" y="0"/>
          <wp:positionH relativeFrom="margin">
            <wp:posOffset>0</wp:posOffset>
          </wp:positionH>
          <wp:positionV relativeFrom="paragraph">
            <wp:posOffset>-371475</wp:posOffset>
          </wp:positionV>
          <wp:extent cx="5762625" cy="1285875"/>
          <wp:effectExtent l="0" t="0" r="0" b="0"/>
          <wp:wrapTopAndBottom/>
          <wp:docPr id="86" name="Picture" descr="http://www.msmt.cz/uploads/OP_VVV/Pravidla_pro_publicitu/logolinky/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www.msmt.cz/uploads/OP_VVV/Pravidla_pro_publicitu/logolinky/logolink_MSMT_VVV_hor_cb_cz.jpg"/>
                  <pic:cNvPicPr>
                    <a:picLocks noChangeAspect="1" noChangeArrowheads="1"/>
                  </pic:cNvPicPr>
                </pic:nvPicPr>
                <pic:blipFill>
                  <a:blip r:embed="rId1"/>
                  <a:stretch>
                    <a:fillRect/>
                  </a:stretch>
                </pic:blipFill>
                <pic:spPr bwMode="auto">
                  <a:xfrm>
                    <a:off x="0" y="0"/>
                    <a:ext cx="5762625" cy="1285875"/>
                  </a:xfrm>
                  <a:prstGeom prst="rect">
                    <a:avLst/>
                  </a:prstGeom>
                  <a:noFill/>
                  <a:ln w="9525">
                    <a:noFill/>
                    <a:miter lim="800000"/>
                    <a:headEnd/>
                    <a:tailEnd/>
                  </a:ln>
                </pic:spPr>
              </pic:pic>
            </a:graphicData>
          </a:graphic>
        </wp:anchor>
      </w:drawing>
    </w:r>
    <w:r w:rsidR="001503DF" w:rsidRPr="001503DF">
      <w:rPr>
        <w:rFonts w:asciiTheme="minorHAnsi" w:hAnsiTheme="minorHAnsi" w:cstheme="minorHAnsi"/>
      </w:rPr>
      <w:t>Projekt: „MAP ORP Žatec“, reg. č. CZ.02.3.68/0.0/0.0/15_005/0000408</w:t>
    </w:r>
  </w:p>
  <w:p w:rsidR="008C4899" w:rsidRDefault="008C4899" w:rsidP="00F9737A">
    <w:pPr>
      <w:pStyle w:val="Zhlav"/>
    </w:pPr>
  </w:p>
  <w:p w:rsidR="008C4899" w:rsidRDefault="005F46D8" w:rsidP="00F9737A">
    <w:pPr>
      <w:pStyle w:val="Zhlav"/>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9BEBAD" id="shapetype_3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vU7g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4lU71O4CAACb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43815</wp:posOffset>
              </wp:positionV>
              <wp:extent cx="6088380" cy="0"/>
              <wp:effectExtent l="19050" t="15240" r="17145" b="13335"/>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25560" cap="flat">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979120" id="shape_0" o:spid="_x0000_s1026" style="position:absolute;margin-left:-3pt;margin-top:3.45pt;width:479.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" path="m,nfl21600,21600e" filled="f" strokecolor="#393" strokeweight=".71mm">
              <v:path o:connecttype="custom" o:connectlocs="6088380,1;3044190,1;0,1;3044190,0" o:connectangles="0,90,180,270" textboxrect="0,0,21600,0"/>
            </v:shape>
          </w:pict>
        </mc:Fallback>
      </mc:AlternateContent>
    </w:r>
    <w:r w:rsidR="00106F7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99"/>
    <w:rsid w:val="000733B0"/>
    <w:rsid w:val="00084942"/>
    <w:rsid w:val="00106F72"/>
    <w:rsid w:val="00115C25"/>
    <w:rsid w:val="00126B24"/>
    <w:rsid w:val="001503DF"/>
    <w:rsid w:val="00162A76"/>
    <w:rsid w:val="001A441C"/>
    <w:rsid w:val="001F051C"/>
    <w:rsid w:val="00207FA9"/>
    <w:rsid w:val="00233033"/>
    <w:rsid w:val="00233983"/>
    <w:rsid w:val="002F1AD0"/>
    <w:rsid w:val="00336B9B"/>
    <w:rsid w:val="003747F1"/>
    <w:rsid w:val="00456063"/>
    <w:rsid w:val="0048500E"/>
    <w:rsid w:val="004B7C6F"/>
    <w:rsid w:val="00510707"/>
    <w:rsid w:val="00546604"/>
    <w:rsid w:val="00556B79"/>
    <w:rsid w:val="005E6045"/>
    <w:rsid w:val="005F46D8"/>
    <w:rsid w:val="0061012E"/>
    <w:rsid w:val="006257E8"/>
    <w:rsid w:val="006A3B4B"/>
    <w:rsid w:val="00727F4A"/>
    <w:rsid w:val="007C09A7"/>
    <w:rsid w:val="0080273F"/>
    <w:rsid w:val="0081347A"/>
    <w:rsid w:val="008362A5"/>
    <w:rsid w:val="008C4899"/>
    <w:rsid w:val="008E757C"/>
    <w:rsid w:val="009710B8"/>
    <w:rsid w:val="009731F0"/>
    <w:rsid w:val="00994114"/>
    <w:rsid w:val="00994553"/>
    <w:rsid w:val="00A80DB4"/>
    <w:rsid w:val="00B01C3F"/>
    <w:rsid w:val="00B822BE"/>
    <w:rsid w:val="00BD4F63"/>
    <w:rsid w:val="00BF4C6C"/>
    <w:rsid w:val="00CB292E"/>
    <w:rsid w:val="00CB7F49"/>
    <w:rsid w:val="00F062BC"/>
    <w:rsid w:val="00F264A4"/>
    <w:rsid w:val="00F60873"/>
    <w:rsid w:val="00F9737A"/>
    <w:rsid w:val="00FB3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7828F"/>
  <w15:docId w15:val="{89202570-EB28-4D98-BF65-0EBDD6D5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rPr>
  </w:style>
  <w:style w:type="paragraph" w:styleId="Nadpis2">
    <w:name w:val="heading 2"/>
    <w:basedOn w:val="Normln"/>
    <w:qFormat/>
    <w:rsid w:val="005113F9"/>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rmtovanvHTMLChar">
    <w:name w:val="Formátovaný v HTML Char"/>
    <w:basedOn w:val="Standardnpsmoodstavce"/>
    <w:link w:val="FormtovanvHTML"/>
    <w:uiPriority w:val="99"/>
    <w:rsid w:val="003E5E5C"/>
    <w:rPr>
      <w:rFonts w:ascii="Courier New" w:hAnsi="Courier New" w:cs="Courier New"/>
    </w:rPr>
  </w:style>
  <w:style w:type="character" w:customStyle="1" w:styleId="ZhlavChar">
    <w:name w:val="Záhlaví Char"/>
    <w:basedOn w:val="Standardnpsmoodstavce"/>
    <w:link w:val="Zhlav"/>
    <w:uiPriority w:val="99"/>
    <w:rsid w:val="00F9737A"/>
    <w:rPr>
      <w:rFonts w:asciiTheme="minorHAnsi" w:hAnsiTheme="minorHAnsi" w:cstheme="minorHAnsi"/>
      <w:b/>
      <w:sz w:val="24"/>
      <w:szCs w:val="24"/>
    </w:rPr>
  </w:style>
  <w:style w:type="character" w:customStyle="1" w:styleId="TextbublinyChar">
    <w:name w:val="Text bubliny Char"/>
    <w:basedOn w:val="Standardnpsmoodstavce"/>
    <w:link w:val="Textbubliny"/>
    <w:rsid w:val="00A43F41"/>
    <w:rPr>
      <w:rFonts w:ascii="Tahoma" w:hAnsi="Tahoma" w:cs="Tahoma"/>
      <w:sz w:val="16"/>
      <w:szCs w:val="16"/>
    </w:rPr>
  </w:style>
  <w:style w:type="character" w:customStyle="1" w:styleId="ZpatChar">
    <w:name w:val="Zápatí Char"/>
    <w:basedOn w:val="Standardnpsmoodstavce"/>
    <w:link w:val="Zpat"/>
    <w:uiPriority w:val="99"/>
    <w:rsid w:val="00DB6A3E"/>
    <w:rPr>
      <w:sz w:val="24"/>
      <w:szCs w:val="24"/>
    </w:rPr>
  </w:style>
  <w:style w:type="character" w:customStyle="1" w:styleId="Internetovodkaz">
    <w:name w:val="Internetový odkaz"/>
    <w:basedOn w:val="Standardnpsmoodstavce"/>
    <w:rsid w:val="00DB6A3E"/>
    <w:rPr>
      <w:color w:val="0000FF"/>
      <w:u w:val="single"/>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eastAsia="Times New Roman" w:cs="Calibri"/>
    </w:rPr>
  </w:style>
  <w:style w:type="character" w:customStyle="1" w:styleId="ListLabel4">
    <w:name w:val="ListLabel 4"/>
    <w:rPr>
      <w:rFonts w:eastAsia="Calibri" w:cs="Calibri"/>
    </w:rPr>
  </w:style>
  <w:style w:type="paragraph" w:customStyle="1" w:styleId="Nadpis">
    <w:name w:val="Nadpis"/>
    <w:basedOn w:val="Normln"/>
    <w:next w:val="Tlotextu"/>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autoRedefine/>
    <w:uiPriority w:val="99"/>
    <w:rsid w:val="00F9737A"/>
    <w:pPr>
      <w:tabs>
        <w:tab w:val="center" w:pos="4536"/>
        <w:tab w:val="right" w:pos="9072"/>
      </w:tabs>
      <w:jc w:val="center"/>
    </w:pPr>
    <w:rPr>
      <w:rFonts w:asciiTheme="minorHAnsi" w:hAnsiTheme="minorHAnsi" w:cstheme="minorHAnsi"/>
      <w:b/>
    </w:rPr>
  </w:style>
  <w:style w:type="paragraph" w:styleId="Zpat">
    <w:name w:val="footer"/>
    <w:basedOn w:val="Normln"/>
    <w:link w:val="ZpatChar"/>
    <w:uiPriority w:val="99"/>
    <w:rsid w:val="005113F9"/>
    <w:pPr>
      <w:tabs>
        <w:tab w:val="center" w:pos="4536"/>
        <w:tab w:val="right" w:pos="9072"/>
      </w:tabs>
    </w:pPr>
  </w:style>
  <w:style w:type="paragraph" w:styleId="Odstavecseseznamem">
    <w:name w:val="List Paragraph"/>
    <w:basedOn w:val="Normln"/>
    <w:uiPriority w:val="34"/>
    <w:qFormat/>
    <w:rsid w:val="00C0080B"/>
    <w:pPr>
      <w:spacing w:after="200" w:line="276" w:lineRule="auto"/>
      <w:ind w:left="720"/>
      <w:contextualSpacing/>
    </w:pPr>
    <w:rPr>
      <w:rFonts w:ascii="Calibri" w:eastAsia="Calibri" w:hAnsi="Calibri"/>
      <w:sz w:val="22"/>
      <w:szCs w:val="22"/>
      <w:lang w:eastAsia="en-US"/>
    </w:rPr>
  </w:style>
  <w:style w:type="paragraph" w:styleId="FormtovanvHTML">
    <w:name w:val="HTML Preformatted"/>
    <w:basedOn w:val="Normln"/>
    <w:link w:val="FormtovanvHTMLChar"/>
    <w:uiPriority w:val="99"/>
    <w:unhideWhenUsed/>
    <w:rsid w:val="003E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bubliny">
    <w:name w:val="Balloon Text"/>
    <w:basedOn w:val="Normln"/>
    <w:link w:val="TextbublinyChar"/>
    <w:rsid w:val="00A43F41"/>
    <w:rPr>
      <w:rFonts w:ascii="Tahoma" w:hAnsi="Tahoma" w:cs="Tahoma"/>
      <w:sz w:val="16"/>
      <w:szCs w:val="16"/>
    </w:rPr>
  </w:style>
  <w:style w:type="paragraph" w:customStyle="1" w:styleId="Obsahrmce">
    <w:name w:val="Obsah rámce"/>
    <w:basedOn w:val="Normln"/>
  </w:style>
  <w:style w:type="character" w:styleId="Hypertextovodkaz">
    <w:name w:val="Hyperlink"/>
    <w:basedOn w:val="Standardnpsmoodstavce"/>
    <w:rsid w:val="0081347A"/>
    <w:rPr>
      <w:color w:val="0563C1" w:themeColor="hyperlink"/>
      <w:u w:val="single"/>
    </w:rPr>
  </w:style>
  <w:style w:type="table" w:styleId="Mkatabulky">
    <w:name w:val="Table Grid"/>
    <w:basedOn w:val="Normlntabulka"/>
    <w:rsid w:val="0015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1503D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mkatabulky">
    <w:name w:val="Grid Table Light"/>
    <w:basedOn w:val="Normlntabulka"/>
    <w:uiPriority w:val="40"/>
    <w:rsid w:val="00336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3">
    <w:name w:val="Plain Table 3"/>
    <w:basedOn w:val="Normlntabulka"/>
    <w:uiPriority w:val="43"/>
    <w:rsid w:val="00336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3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vladar@vladar.cz" TargetMode="External"/><Relationship Id="rId2" Type="http://schemas.openxmlformats.org/officeDocument/2006/relationships/hyperlink" Target="http://www.vladar.cz"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9225-D669-45FF-BBAE-BDA5CF2E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1611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MAS VLADAŘ o</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 VLADAŘ o</dc:title>
  <dc:creator>jrysavy;OpenTBS 1.9.6</dc:creator>
  <cp:lastModifiedBy>sutajla</cp:lastModifiedBy>
  <cp:revision>4</cp:revision>
  <cp:lastPrinted>2016-03-21T11:50:00Z</cp:lastPrinted>
  <dcterms:created xsi:type="dcterms:W3CDTF">2018-08-18T16:26:00Z</dcterms:created>
  <dcterms:modified xsi:type="dcterms:W3CDTF">2018-08-18T16:27:00Z</dcterms:modified>
  <dc:language>cs-CZ</dc:language>
</cp:coreProperties>
</file>