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37" w:rsidRDefault="004E6E37">
      <w:pPr>
        <w:jc w:val="center"/>
        <w:rPr>
          <w:rFonts w:ascii="Arial" w:eastAsia="Arial" w:hAnsi="Arial" w:cs="Arial"/>
          <w:b/>
          <w:sz w:val="28"/>
          <w:szCs w:val="28"/>
        </w:rPr>
      </w:pPr>
    </w:p>
    <w:p w:rsidR="00057022" w:rsidRDefault="009B15F3">
      <w:pPr>
        <w:jc w:val="center"/>
        <w:rPr>
          <w:rFonts w:ascii="Arial" w:eastAsia="Arial" w:hAnsi="Arial" w:cs="Arial"/>
          <w:b/>
          <w:sz w:val="28"/>
          <w:szCs w:val="28"/>
        </w:rPr>
      </w:pPr>
      <w:r>
        <w:rPr>
          <w:rFonts w:ascii="Arial" w:eastAsia="Arial" w:hAnsi="Arial" w:cs="Arial"/>
          <w:b/>
          <w:sz w:val="28"/>
          <w:szCs w:val="28"/>
        </w:rPr>
        <w:t>ZÁPIS</w:t>
      </w:r>
    </w:p>
    <w:p w:rsidR="00057022" w:rsidRDefault="00057022">
      <w:pPr>
        <w:rPr>
          <w:rFonts w:ascii="Arial" w:eastAsia="Arial" w:hAnsi="Arial" w:cs="Arial"/>
        </w:rPr>
      </w:pPr>
    </w:p>
    <w:tbl>
      <w:tblPr>
        <w:tblStyle w:val="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5857"/>
      </w:tblGrid>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Název akce</w:t>
            </w:r>
          </w:p>
        </w:tc>
        <w:tc>
          <w:tcPr>
            <w:tcW w:w="5857" w:type="dxa"/>
          </w:tcPr>
          <w:p w:rsidR="00057022" w:rsidRPr="004E6E37" w:rsidRDefault="002010A8" w:rsidP="006D560D">
            <w:pPr>
              <w:rPr>
                <w:rFonts w:ascii="Arial" w:eastAsia="Arial" w:hAnsi="Arial" w:cs="Arial"/>
                <w:sz w:val="28"/>
                <w:szCs w:val="28"/>
              </w:rPr>
            </w:pPr>
            <w:r>
              <w:rPr>
                <w:rFonts w:ascii="Arial" w:eastAsia="Arial" w:hAnsi="Arial" w:cs="Arial"/>
                <w:sz w:val="28"/>
                <w:szCs w:val="28"/>
              </w:rPr>
              <w:t>Seminář „</w:t>
            </w:r>
            <w:r w:rsidR="006D560D">
              <w:rPr>
                <w:rFonts w:ascii="Arial" w:eastAsia="Arial" w:hAnsi="Arial" w:cs="Arial"/>
                <w:sz w:val="28"/>
                <w:szCs w:val="28"/>
              </w:rPr>
              <w:t>Metody ve výuce žáků s OMJ I.</w:t>
            </w:r>
            <w:r w:rsidR="00D363A8">
              <w:rPr>
                <w:rFonts w:ascii="Arial" w:eastAsia="Arial" w:hAnsi="Arial" w:cs="Arial"/>
                <w:sz w:val="28"/>
                <w:szCs w:val="28"/>
              </w:rPr>
              <w:t>“</w:t>
            </w:r>
          </w:p>
        </w:tc>
      </w:tr>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Datum a čas konání</w:t>
            </w:r>
          </w:p>
        </w:tc>
        <w:tc>
          <w:tcPr>
            <w:tcW w:w="5857" w:type="dxa"/>
          </w:tcPr>
          <w:p w:rsidR="002010A8" w:rsidRPr="004E6E37" w:rsidRDefault="004017FB" w:rsidP="00F83F7E">
            <w:pPr>
              <w:rPr>
                <w:rFonts w:ascii="Arial" w:eastAsia="Arial" w:hAnsi="Arial" w:cs="Arial"/>
                <w:sz w:val="28"/>
                <w:szCs w:val="28"/>
              </w:rPr>
            </w:pPr>
            <w:r>
              <w:rPr>
                <w:rFonts w:ascii="Arial" w:eastAsia="Arial" w:hAnsi="Arial" w:cs="Arial"/>
                <w:sz w:val="28"/>
                <w:szCs w:val="28"/>
              </w:rPr>
              <w:t>27</w:t>
            </w:r>
            <w:r w:rsidR="00F83F7E">
              <w:rPr>
                <w:rFonts w:ascii="Arial" w:eastAsia="Arial" w:hAnsi="Arial" w:cs="Arial"/>
                <w:sz w:val="28"/>
                <w:szCs w:val="28"/>
              </w:rPr>
              <w:t>.4</w:t>
            </w:r>
            <w:r w:rsidR="00F20DF2">
              <w:rPr>
                <w:rFonts w:ascii="Arial" w:eastAsia="Arial" w:hAnsi="Arial" w:cs="Arial"/>
                <w:sz w:val="28"/>
                <w:szCs w:val="28"/>
              </w:rPr>
              <w:t>.2021</w:t>
            </w:r>
            <w:r w:rsidR="00D363A8">
              <w:rPr>
                <w:rFonts w:ascii="Arial" w:eastAsia="Arial" w:hAnsi="Arial" w:cs="Arial"/>
                <w:sz w:val="28"/>
                <w:szCs w:val="28"/>
              </w:rPr>
              <w:t xml:space="preserve">  </w:t>
            </w:r>
            <w:r w:rsidR="006D560D">
              <w:rPr>
                <w:rFonts w:ascii="Arial" w:eastAsia="Arial" w:hAnsi="Arial" w:cs="Arial"/>
                <w:sz w:val="28"/>
                <w:szCs w:val="28"/>
              </w:rPr>
              <w:t>14:00 – 18</w:t>
            </w:r>
            <w:r w:rsidR="005753AB">
              <w:rPr>
                <w:rFonts w:ascii="Arial" w:eastAsia="Arial" w:hAnsi="Arial" w:cs="Arial"/>
                <w:sz w:val="28"/>
                <w:szCs w:val="28"/>
              </w:rPr>
              <w:t xml:space="preserve">:00 </w:t>
            </w:r>
            <w:r w:rsidR="00D363A8">
              <w:rPr>
                <w:rFonts w:ascii="Arial" w:eastAsia="Arial" w:hAnsi="Arial" w:cs="Arial"/>
                <w:sz w:val="28"/>
                <w:szCs w:val="28"/>
              </w:rPr>
              <w:t xml:space="preserve">hod. </w:t>
            </w:r>
          </w:p>
        </w:tc>
      </w:tr>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Místo</w:t>
            </w:r>
          </w:p>
        </w:tc>
        <w:tc>
          <w:tcPr>
            <w:tcW w:w="5857" w:type="dxa"/>
          </w:tcPr>
          <w:p w:rsidR="00057022" w:rsidRPr="004E6E37" w:rsidRDefault="005753AB">
            <w:pPr>
              <w:rPr>
                <w:rFonts w:ascii="Arial" w:eastAsia="Arial" w:hAnsi="Arial" w:cs="Arial"/>
                <w:sz w:val="28"/>
                <w:szCs w:val="28"/>
              </w:rPr>
            </w:pPr>
            <w:r>
              <w:rPr>
                <w:rFonts w:ascii="Arial" w:eastAsia="Arial" w:hAnsi="Arial" w:cs="Arial"/>
                <w:sz w:val="28"/>
                <w:szCs w:val="28"/>
              </w:rPr>
              <w:t>Distanční forma – platforma Zoom</w:t>
            </w:r>
          </w:p>
        </w:tc>
      </w:tr>
    </w:tbl>
    <w:p w:rsidR="00057022" w:rsidRDefault="00057022">
      <w:pPr>
        <w:rPr>
          <w:rFonts w:ascii="Arial" w:eastAsia="Arial" w:hAnsi="Arial" w:cs="Arial"/>
          <w:sz w:val="36"/>
          <w:szCs w:val="36"/>
        </w:rPr>
      </w:pPr>
    </w:p>
    <w:p w:rsidR="00057022" w:rsidRDefault="00057022">
      <w:pPr>
        <w:rPr>
          <w:rFonts w:ascii="Arial" w:eastAsia="Arial" w:hAnsi="Arial" w:cs="Arial"/>
          <w:sz w:val="36"/>
          <w:szCs w:val="36"/>
        </w:rPr>
      </w:pPr>
    </w:p>
    <w:p w:rsidR="009D3657" w:rsidRDefault="009D3657">
      <w:pPr>
        <w:rPr>
          <w:rFonts w:ascii="Arial" w:eastAsia="Arial" w:hAnsi="Arial" w:cs="Arial"/>
        </w:rPr>
      </w:pPr>
    </w:p>
    <w:p w:rsidR="00831A3F" w:rsidRDefault="004E6E37">
      <w:pPr>
        <w:rPr>
          <w:rFonts w:ascii="Arial" w:eastAsia="Arial" w:hAnsi="Arial" w:cs="Arial"/>
        </w:rPr>
      </w:pPr>
      <w:r w:rsidRPr="00DA5D0B">
        <w:rPr>
          <w:rFonts w:ascii="Arial" w:eastAsia="Arial" w:hAnsi="Arial" w:cs="Arial"/>
          <w:b/>
        </w:rPr>
        <w:t>S</w:t>
      </w:r>
      <w:r w:rsidR="002010A8" w:rsidRPr="00DA5D0B">
        <w:rPr>
          <w:rFonts w:ascii="Arial" w:eastAsia="Arial" w:hAnsi="Arial" w:cs="Arial"/>
          <w:b/>
        </w:rPr>
        <w:t>emináře</w:t>
      </w:r>
      <w:r w:rsidR="00661245">
        <w:rPr>
          <w:rFonts w:ascii="Arial" w:eastAsia="Arial" w:hAnsi="Arial" w:cs="Arial"/>
          <w:b/>
        </w:rPr>
        <w:t xml:space="preserve"> se zúčastnily</w:t>
      </w:r>
      <w:r w:rsidRPr="00DA5D0B">
        <w:rPr>
          <w:rFonts w:ascii="Arial" w:eastAsia="Arial" w:hAnsi="Arial" w:cs="Arial"/>
          <w:b/>
        </w:rPr>
        <w:t xml:space="preserve">: </w:t>
      </w:r>
      <w:r w:rsidR="006D560D">
        <w:rPr>
          <w:rFonts w:ascii="Arial" w:eastAsia="Arial" w:hAnsi="Arial" w:cs="Arial"/>
        </w:rPr>
        <w:t xml:space="preserve">Mgr. Anna Filipová, Mgr. Štěpánka </w:t>
      </w:r>
      <w:proofErr w:type="spellStart"/>
      <w:r w:rsidR="006D560D">
        <w:rPr>
          <w:rFonts w:ascii="Arial" w:eastAsia="Arial" w:hAnsi="Arial" w:cs="Arial"/>
        </w:rPr>
        <w:t>Šupejová</w:t>
      </w:r>
      <w:proofErr w:type="spellEnd"/>
      <w:r w:rsidR="006D560D">
        <w:rPr>
          <w:rFonts w:ascii="Arial" w:eastAsia="Arial" w:hAnsi="Arial" w:cs="Arial"/>
        </w:rPr>
        <w:t xml:space="preserve"> </w:t>
      </w:r>
    </w:p>
    <w:p w:rsidR="00831A3F" w:rsidRDefault="006D560D">
      <w:pPr>
        <w:rPr>
          <w:rFonts w:ascii="Arial" w:eastAsia="Arial" w:hAnsi="Arial" w:cs="Arial"/>
        </w:rPr>
      </w:pPr>
      <w:r>
        <w:rPr>
          <w:rFonts w:ascii="Arial" w:eastAsia="Arial" w:hAnsi="Arial" w:cs="Arial"/>
        </w:rPr>
        <w:t xml:space="preserve">a Mgr. Kateřina </w:t>
      </w:r>
      <w:proofErr w:type="spellStart"/>
      <w:r>
        <w:rPr>
          <w:rFonts w:ascii="Arial" w:eastAsia="Arial" w:hAnsi="Arial" w:cs="Arial"/>
        </w:rPr>
        <w:t>Holštajnová</w:t>
      </w:r>
      <w:proofErr w:type="spellEnd"/>
      <w:r>
        <w:rPr>
          <w:rFonts w:ascii="Arial" w:eastAsia="Arial" w:hAnsi="Arial" w:cs="Arial"/>
        </w:rPr>
        <w:t xml:space="preserve"> ze ZŠ nám. 28. října, Žatec, Mgr. Jana Vajaiová </w:t>
      </w:r>
    </w:p>
    <w:p w:rsidR="00831A3F" w:rsidRDefault="006D560D">
      <w:pPr>
        <w:rPr>
          <w:rFonts w:ascii="Arial" w:eastAsia="Arial" w:hAnsi="Arial" w:cs="Arial"/>
        </w:rPr>
      </w:pPr>
      <w:r>
        <w:rPr>
          <w:rFonts w:ascii="Arial" w:eastAsia="Arial" w:hAnsi="Arial" w:cs="Arial"/>
        </w:rPr>
        <w:t xml:space="preserve">ze ZŠ a MŠ Dvořákova, Žatec, Mgr. Eva Šubrtová ze ZŠ Petra Bezruče, Žatec, </w:t>
      </w:r>
    </w:p>
    <w:p w:rsidR="00831A3F" w:rsidRDefault="006D560D">
      <w:pPr>
        <w:rPr>
          <w:rFonts w:ascii="Arial" w:eastAsia="Arial" w:hAnsi="Arial" w:cs="Arial"/>
        </w:rPr>
      </w:pPr>
      <w:r>
        <w:rPr>
          <w:rFonts w:ascii="Arial" w:eastAsia="Arial" w:hAnsi="Arial" w:cs="Arial"/>
        </w:rPr>
        <w:t xml:space="preserve">Mgr. Daniela </w:t>
      </w:r>
      <w:proofErr w:type="spellStart"/>
      <w:r>
        <w:rPr>
          <w:rFonts w:ascii="Arial" w:eastAsia="Arial" w:hAnsi="Arial" w:cs="Arial"/>
        </w:rPr>
        <w:t>Papáčková</w:t>
      </w:r>
      <w:proofErr w:type="spellEnd"/>
      <w:r>
        <w:rPr>
          <w:rFonts w:ascii="Arial" w:eastAsia="Arial" w:hAnsi="Arial" w:cs="Arial"/>
        </w:rPr>
        <w:t xml:space="preserve"> ze ZŠ Komenského alej, Žatec, Mgr. Zdeňka </w:t>
      </w:r>
      <w:proofErr w:type="spellStart"/>
      <w:r>
        <w:rPr>
          <w:rFonts w:ascii="Arial" w:eastAsia="Arial" w:hAnsi="Arial" w:cs="Arial"/>
        </w:rPr>
        <w:t>Hamousová</w:t>
      </w:r>
      <w:proofErr w:type="spellEnd"/>
      <w:r>
        <w:rPr>
          <w:rFonts w:ascii="Arial" w:eastAsia="Arial" w:hAnsi="Arial" w:cs="Arial"/>
        </w:rPr>
        <w:t xml:space="preserve"> jako zástupce Města Žatec, Mgr. Michaela Štenclová ze ZŠ Frýdek Místek, </w:t>
      </w:r>
    </w:p>
    <w:p w:rsidR="00F20DF2" w:rsidRPr="00F20DF2" w:rsidRDefault="006D560D">
      <w:pPr>
        <w:rPr>
          <w:rFonts w:ascii="Arial" w:eastAsia="Arial" w:hAnsi="Arial" w:cs="Arial"/>
        </w:rPr>
      </w:pPr>
      <w:r>
        <w:rPr>
          <w:rFonts w:ascii="Arial" w:eastAsia="Arial" w:hAnsi="Arial" w:cs="Arial"/>
        </w:rPr>
        <w:t xml:space="preserve">Mgr. Jana Vlčková ze ZŠ Praha západ </w:t>
      </w:r>
      <w:r w:rsidR="008C035B">
        <w:rPr>
          <w:rFonts w:ascii="Arial" w:eastAsia="Arial" w:hAnsi="Arial" w:cs="Arial"/>
        </w:rPr>
        <w:t>–</w:t>
      </w:r>
      <w:r>
        <w:rPr>
          <w:rFonts w:ascii="Arial" w:eastAsia="Arial" w:hAnsi="Arial" w:cs="Arial"/>
        </w:rPr>
        <w:t xml:space="preserve"> Ptice</w:t>
      </w:r>
      <w:r w:rsidR="008C035B">
        <w:rPr>
          <w:rFonts w:ascii="Arial" w:eastAsia="Arial" w:hAnsi="Arial" w:cs="Arial"/>
        </w:rPr>
        <w:t xml:space="preserve">, </w:t>
      </w:r>
      <w:r w:rsidR="007A76C4">
        <w:rPr>
          <w:rFonts w:ascii="Arial" w:eastAsia="Arial" w:hAnsi="Arial" w:cs="Arial"/>
        </w:rPr>
        <w:t>R</w:t>
      </w:r>
      <w:r w:rsidR="008C035B">
        <w:rPr>
          <w:rFonts w:ascii="Arial" w:eastAsia="Arial" w:hAnsi="Arial" w:cs="Arial"/>
        </w:rPr>
        <w:t xml:space="preserve">enata Adámková z MAS Vladař, </w:t>
      </w:r>
      <w:r w:rsidR="007A76C4">
        <w:rPr>
          <w:rFonts w:ascii="Arial" w:eastAsia="Arial" w:hAnsi="Arial" w:cs="Arial"/>
        </w:rPr>
        <w:t xml:space="preserve">Mgr. </w:t>
      </w:r>
      <w:r w:rsidR="008C035B">
        <w:rPr>
          <w:rFonts w:ascii="Arial" w:eastAsia="Arial" w:hAnsi="Arial" w:cs="Arial"/>
        </w:rPr>
        <w:t>Michaela Jiroutová a PhDr. Kristýna Titěrová jako lektorky</w:t>
      </w:r>
    </w:p>
    <w:p w:rsidR="009D3657" w:rsidRDefault="009D3657">
      <w:pPr>
        <w:rPr>
          <w:rFonts w:ascii="Arial" w:eastAsia="Arial" w:hAnsi="Arial" w:cs="Arial"/>
        </w:rPr>
      </w:pPr>
    </w:p>
    <w:p w:rsidR="009940C6" w:rsidRDefault="00F20DF2" w:rsidP="009940C6">
      <w:pPr>
        <w:autoSpaceDE w:val="0"/>
        <w:autoSpaceDN w:val="0"/>
        <w:adjustRightInd w:val="0"/>
        <w:rPr>
          <w:rFonts w:ascii="Arial" w:eastAsia="ArialMT" w:hAnsi="Arial" w:cs="Arial"/>
        </w:rPr>
      </w:pPr>
      <w:r>
        <w:rPr>
          <w:rFonts w:ascii="Arial" w:eastAsia="Arial" w:hAnsi="Arial" w:cs="Arial"/>
          <w:b/>
        </w:rPr>
        <w:t>Cíl</w:t>
      </w:r>
      <w:r w:rsidR="00DA5D0B" w:rsidRPr="00DA5D0B">
        <w:rPr>
          <w:rFonts w:ascii="Arial" w:eastAsia="Arial" w:hAnsi="Arial" w:cs="Arial"/>
          <w:b/>
        </w:rPr>
        <w:t xml:space="preserve"> semináře</w:t>
      </w:r>
      <w:r w:rsidR="0027171F">
        <w:rPr>
          <w:rFonts w:ascii="Arial" w:eastAsia="Arial" w:hAnsi="Arial" w:cs="Arial"/>
          <w:b/>
        </w:rPr>
        <w:t xml:space="preserve">: </w:t>
      </w:r>
      <w:r w:rsidR="009940C6" w:rsidRPr="009940C6">
        <w:rPr>
          <w:rFonts w:ascii="Arial" w:eastAsia="ArialMT" w:hAnsi="Arial" w:cs="Arial"/>
        </w:rPr>
        <w:t>Účastníci se na základě vlastní zkušenosti a reflexe seznamují s principy práce s žá</w:t>
      </w:r>
      <w:r w:rsidR="009940C6">
        <w:rPr>
          <w:rFonts w:ascii="Arial" w:eastAsia="ArialMT" w:hAnsi="Arial" w:cs="Arial"/>
        </w:rPr>
        <w:t xml:space="preserve">ky s </w:t>
      </w:r>
      <w:r w:rsidR="009940C6" w:rsidRPr="009940C6">
        <w:rPr>
          <w:rFonts w:ascii="Arial" w:eastAsia="ArialMT" w:hAnsi="Arial" w:cs="Arial"/>
        </w:rPr>
        <w:t>odlišným mateřským jazykem ve výuce a s metodami využitelnými při jejich vzdělávání.</w:t>
      </w:r>
    </w:p>
    <w:p w:rsidR="009940C6" w:rsidRPr="009940C6" w:rsidRDefault="009940C6" w:rsidP="009940C6">
      <w:pPr>
        <w:autoSpaceDE w:val="0"/>
        <w:autoSpaceDN w:val="0"/>
        <w:adjustRightInd w:val="0"/>
        <w:rPr>
          <w:rFonts w:ascii="Arial" w:eastAsia="ArialMT" w:hAnsi="Arial" w:cs="Arial"/>
        </w:rPr>
      </w:pPr>
    </w:p>
    <w:p w:rsidR="00FA212D" w:rsidRPr="009940C6" w:rsidRDefault="00DA5D0B" w:rsidP="009940C6">
      <w:pPr>
        <w:autoSpaceDE w:val="0"/>
        <w:autoSpaceDN w:val="0"/>
        <w:adjustRightInd w:val="0"/>
        <w:rPr>
          <w:rFonts w:ascii="Arial" w:eastAsia="ArialMT" w:hAnsi="Arial" w:cs="Arial"/>
          <w:color w:val="222222"/>
        </w:rPr>
      </w:pPr>
      <w:r w:rsidRPr="00DA5D0B">
        <w:rPr>
          <w:rFonts w:ascii="Arial" w:eastAsia="Arial" w:hAnsi="Arial" w:cs="Arial"/>
          <w:b/>
        </w:rPr>
        <w:t>Anotace:</w:t>
      </w:r>
      <w:r>
        <w:rPr>
          <w:rFonts w:ascii="Arial" w:eastAsia="Arial" w:hAnsi="Arial" w:cs="Arial"/>
        </w:rPr>
        <w:t xml:space="preserve"> </w:t>
      </w:r>
      <w:r w:rsidR="009940C6" w:rsidRPr="009940C6">
        <w:rPr>
          <w:rFonts w:ascii="Arial" w:eastAsia="ArialMT" w:hAnsi="Arial" w:cs="Arial"/>
          <w:color w:val="222222"/>
        </w:rPr>
        <w:t xml:space="preserve">Na semináři </w:t>
      </w:r>
      <w:r w:rsidR="009940C6">
        <w:rPr>
          <w:rFonts w:ascii="Arial" w:eastAsia="ArialMT" w:hAnsi="Arial" w:cs="Arial"/>
          <w:color w:val="222222"/>
        </w:rPr>
        <w:t>je</w:t>
      </w:r>
      <w:r w:rsidR="009940C6" w:rsidRPr="009940C6">
        <w:rPr>
          <w:rFonts w:ascii="Arial" w:eastAsia="ArialMT" w:hAnsi="Arial" w:cs="Arial"/>
          <w:color w:val="222222"/>
        </w:rPr>
        <w:t xml:space="preserve"> plno praktických tipů do výuky, které si zároveň </w:t>
      </w:r>
      <w:r w:rsidR="009940C6">
        <w:rPr>
          <w:rFonts w:ascii="Arial" w:eastAsia="ArialMT" w:hAnsi="Arial" w:cs="Arial"/>
          <w:color w:val="222222"/>
        </w:rPr>
        <w:t xml:space="preserve">účastníci </w:t>
      </w:r>
      <w:r w:rsidR="009940C6" w:rsidRPr="009940C6">
        <w:rPr>
          <w:rFonts w:ascii="Arial" w:eastAsia="ArialMT" w:hAnsi="Arial" w:cs="Arial"/>
          <w:color w:val="222222"/>
        </w:rPr>
        <w:t>vyzkouší</w:t>
      </w:r>
      <w:r w:rsidR="009940C6">
        <w:rPr>
          <w:rFonts w:ascii="Arial" w:eastAsia="ArialMT" w:hAnsi="Arial" w:cs="Arial"/>
          <w:color w:val="222222"/>
        </w:rPr>
        <w:t xml:space="preserve"> sami na </w:t>
      </w:r>
      <w:r w:rsidR="009940C6" w:rsidRPr="009940C6">
        <w:rPr>
          <w:rFonts w:ascii="Arial" w:eastAsia="ArialMT" w:hAnsi="Arial" w:cs="Arial"/>
          <w:color w:val="222222"/>
        </w:rPr>
        <w:t>sobě. Pojďte si zažít online výuku z druhé strany, která může obohatit Vaše vlastní vedení</w:t>
      </w:r>
      <w:r w:rsidR="009940C6">
        <w:rPr>
          <w:rFonts w:ascii="Arial" w:eastAsia="ArialMT" w:hAnsi="Arial" w:cs="Arial"/>
          <w:color w:val="222222"/>
        </w:rPr>
        <w:t xml:space="preserve"> </w:t>
      </w:r>
      <w:r w:rsidR="009940C6" w:rsidRPr="009940C6">
        <w:rPr>
          <w:rFonts w:ascii="Arial" w:eastAsia="ArialMT" w:hAnsi="Arial" w:cs="Arial"/>
          <w:color w:val="222222"/>
        </w:rPr>
        <w:t>výuky. Potkáte se s kolegy z jiných škol, kteří třeba řeší obdobnou situaci jako Vy. Vzájemně</w:t>
      </w:r>
      <w:r w:rsidR="009940C6">
        <w:rPr>
          <w:rFonts w:ascii="Arial" w:eastAsia="ArialMT" w:hAnsi="Arial" w:cs="Arial"/>
          <w:color w:val="222222"/>
        </w:rPr>
        <w:t xml:space="preserve"> </w:t>
      </w:r>
      <w:r w:rsidR="009940C6" w:rsidRPr="009940C6">
        <w:rPr>
          <w:rFonts w:ascii="Arial" w:eastAsia="ArialMT" w:hAnsi="Arial" w:cs="Arial"/>
          <w:color w:val="222222"/>
        </w:rPr>
        <w:t>se tak můžeme podpořit a vymyslet i postupy, na něž byste sami tř</w:t>
      </w:r>
      <w:r w:rsidR="009940C6">
        <w:rPr>
          <w:rFonts w:ascii="Arial" w:eastAsia="ArialMT" w:hAnsi="Arial" w:cs="Arial"/>
          <w:color w:val="222222"/>
        </w:rPr>
        <w:t xml:space="preserve">eba ani nepomysleli. </w:t>
      </w:r>
      <w:r w:rsidR="009940C6" w:rsidRPr="009940C6">
        <w:rPr>
          <w:rFonts w:ascii="Arial" w:eastAsia="ArialMT" w:hAnsi="Arial" w:cs="Arial"/>
          <w:color w:val="222222"/>
        </w:rPr>
        <w:t>Naučíte se, "jak dělat skupinovou práci online".</w:t>
      </w:r>
    </w:p>
    <w:p w:rsidR="00FA4237" w:rsidRDefault="00FA4237" w:rsidP="009940C6">
      <w:pPr>
        <w:rPr>
          <w:rFonts w:ascii="Arial" w:eastAsia="Arial" w:hAnsi="Arial" w:cs="Arial"/>
        </w:rPr>
      </w:pPr>
    </w:p>
    <w:p w:rsidR="005F09CE" w:rsidRDefault="005F09CE" w:rsidP="009940C6">
      <w:pPr>
        <w:rPr>
          <w:rFonts w:ascii="Arial" w:eastAsia="Arial" w:hAnsi="Arial" w:cs="Arial"/>
        </w:rPr>
      </w:pPr>
    </w:p>
    <w:p w:rsidR="00A0782C" w:rsidRDefault="005D0EAA" w:rsidP="005D0EAA">
      <w:pPr>
        <w:rPr>
          <w:rFonts w:ascii="Arial" w:hAnsi="Arial" w:cs="Arial"/>
        </w:rPr>
      </w:pPr>
      <w:r w:rsidRPr="002216CC">
        <w:rPr>
          <w:rFonts w:ascii="Arial" w:hAnsi="Arial" w:cs="Arial"/>
        </w:rPr>
        <w:t xml:space="preserve">Druhá část semináře začala </w:t>
      </w:r>
      <w:r>
        <w:rPr>
          <w:rFonts w:ascii="Arial" w:hAnsi="Arial" w:cs="Arial"/>
        </w:rPr>
        <w:t>„</w:t>
      </w:r>
      <w:r w:rsidR="00A0782C">
        <w:rPr>
          <w:rFonts w:ascii="Arial" w:hAnsi="Arial" w:cs="Arial"/>
        </w:rPr>
        <w:t>10 jednoduchými tipy</w:t>
      </w:r>
      <w:r w:rsidRPr="002216CC">
        <w:rPr>
          <w:rFonts w:ascii="Arial" w:hAnsi="Arial" w:cs="Arial"/>
        </w:rPr>
        <w:t xml:space="preserve"> pro začátek</w:t>
      </w:r>
      <w:r>
        <w:rPr>
          <w:rFonts w:ascii="Arial" w:hAnsi="Arial" w:cs="Arial"/>
        </w:rPr>
        <w:t>“</w:t>
      </w:r>
      <w:r w:rsidRPr="002216CC">
        <w:rPr>
          <w:rFonts w:ascii="Arial" w:hAnsi="Arial" w:cs="Arial"/>
        </w:rPr>
        <w:t xml:space="preserve"> (tzv. Desater</w:t>
      </w:r>
      <w:r w:rsidR="00A0782C">
        <w:rPr>
          <w:rFonts w:ascii="Arial" w:hAnsi="Arial" w:cs="Arial"/>
        </w:rPr>
        <w:t>em</w:t>
      </w:r>
      <w:r w:rsidRPr="002216CC">
        <w:rPr>
          <w:rFonts w:ascii="Arial" w:hAnsi="Arial" w:cs="Arial"/>
        </w:rPr>
        <w:t xml:space="preserve">), aneb co můžeme udělat již zítra. Pedagogové se měli zamyslet nad tím, co je nejvíc oslovuje, co plánují, co s nimi nejvíce rezonuje. V Desateru jsou obsažena témata jako Píšeme a kreslíme na tabuli, Používáme obrázky, schémata nebo tabulky, Dáváme úkoly, které nevyžadují mluvení, Dáváme jednoznačné a jednoduché instrukce, které se opakují, V situacích, kdy má žák s OMJ něco říct, zajistíme, aby znal přesně ta slova nebo věty, které má použít, Dvakrát až třikrát za hodinu žáka cíleně aktivujeme, Pro žáka zajistíme slovník, Dáváme si pozor, ať se vše neodehrává jen na slovní úrovni – používáme vizualizace, praktické činnosti, grafické organizéry, Spolupracujeme s koordinátorem pro žáky s OMJ/pro cizince nebo </w:t>
      </w:r>
      <w:r w:rsidRPr="002216CC">
        <w:rPr>
          <w:rFonts w:ascii="Arial" w:hAnsi="Arial" w:cs="Arial"/>
        </w:rPr>
        <w:lastRenderedPageBreak/>
        <w:t>výchovným poradcem a učitelem češtiny jako druhého jazyka, Podíváme se na ukázkové materiály na webu Inkluzivní školy.</w:t>
      </w:r>
      <w:r w:rsidRPr="002216CC">
        <w:rPr>
          <w:rFonts w:ascii="Arial" w:hAnsi="Arial" w:cs="Arial"/>
        </w:rPr>
        <w:br/>
        <w:t>Proběhla diskuze, sdílely se příklady dobré praxe.</w:t>
      </w:r>
      <w:r w:rsidRPr="002216CC">
        <w:rPr>
          <w:rFonts w:ascii="Arial" w:hAnsi="Arial" w:cs="Arial"/>
        </w:rPr>
        <w:br/>
      </w:r>
    </w:p>
    <w:p w:rsidR="005D0EAA" w:rsidRPr="002216CC" w:rsidRDefault="005D0EAA" w:rsidP="005D0EAA">
      <w:pPr>
        <w:rPr>
          <w:rFonts w:ascii="Arial" w:hAnsi="Arial" w:cs="Arial"/>
        </w:rPr>
      </w:pPr>
      <w:r w:rsidRPr="002216CC">
        <w:rPr>
          <w:rFonts w:ascii="Arial" w:hAnsi="Arial" w:cs="Arial"/>
        </w:rPr>
        <w:t>Následně se utvořily 3 skupiny a přímo v praxi bylo potřeba</w:t>
      </w:r>
      <w:r w:rsidR="00A0782C">
        <w:rPr>
          <w:rFonts w:ascii="Arial" w:hAnsi="Arial" w:cs="Arial"/>
        </w:rPr>
        <w:t xml:space="preserve"> si vyzkoušet</w:t>
      </w:r>
      <w:r w:rsidRPr="002216CC">
        <w:rPr>
          <w:rFonts w:ascii="Arial" w:hAnsi="Arial" w:cs="Arial"/>
        </w:rPr>
        <w:t xml:space="preserve"> pojmenovat/vysvětlit abstraktní pojmy – plod (botanicky), podstatné jméno x sloveso a veličina x jednotka. Opět se sdílely postupy, zkušenosti. Pomáhá využití obrázků (klíčové vizuály), nadřazených slov, využití schématu, názorné ukázky. Výborné je využití slovníku nap</w:t>
      </w:r>
      <w:r w:rsidR="00A0782C">
        <w:rPr>
          <w:rFonts w:ascii="Arial" w:hAnsi="Arial" w:cs="Arial"/>
        </w:rPr>
        <w:t>ř. při ověření slov, která</w:t>
      </w:r>
      <w:r w:rsidRPr="002216CC">
        <w:rPr>
          <w:rFonts w:ascii="Arial" w:hAnsi="Arial" w:cs="Arial"/>
        </w:rPr>
        <w:t xml:space="preserve"> se doplňují do cvičení.</w:t>
      </w:r>
    </w:p>
    <w:p w:rsidR="005B2DBE" w:rsidRDefault="005B2DBE" w:rsidP="005D0EAA">
      <w:pPr>
        <w:rPr>
          <w:rFonts w:ascii="Arial" w:hAnsi="Arial" w:cs="Arial"/>
        </w:rPr>
      </w:pPr>
    </w:p>
    <w:p w:rsidR="005D0EAA" w:rsidRPr="002216CC" w:rsidRDefault="005D0EAA" w:rsidP="005D0EAA">
      <w:pPr>
        <w:rPr>
          <w:rFonts w:ascii="Arial" w:hAnsi="Arial" w:cs="Arial"/>
        </w:rPr>
      </w:pPr>
      <w:r w:rsidRPr="002216CC">
        <w:rPr>
          <w:rFonts w:ascii="Arial" w:hAnsi="Arial" w:cs="Arial"/>
        </w:rPr>
        <w:t xml:space="preserve">Skvělou aplikací je např. </w:t>
      </w:r>
      <w:proofErr w:type="spellStart"/>
      <w:r w:rsidRPr="002216CC">
        <w:rPr>
          <w:rFonts w:ascii="Arial" w:hAnsi="Arial" w:cs="Arial"/>
        </w:rPr>
        <w:t>Learning</w:t>
      </w:r>
      <w:proofErr w:type="spellEnd"/>
      <w:r w:rsidRPr="002216CC">
        <w:rPr>
          <w:rFonts w:ascii="Arial" w:hAnsi="Arial" w:cs="Arial"/>
        </w:rPr>
        <w:t xml:space="preserve"> Apps.org, kde se dají procvičovat slovíčka i fráze online a která dokáže vyhodnocovat výsledky. Dalším tipem je např. </w:t>
      </w:r>
      <w:proofErr w:type="spellStart"/>
      <w:r w:rsidRPr="002216CC">
        <w:rPr>
          <w:rFonts w:ascii="Arial" w:hAnsi="Arial" w:cs="Arial"/>
        </w:rPr>
        <w:t>Wordwall</w:t>
      </w:r>
      <w:proofErr w:type="spellEnd"/>
      <w:r w:rsidRPr="002216CC">
        <w:rPr>
          <w:rFonts w:ascii="Arial" w:hAnsi="Arial" w:cs="Arial"/>
        </w:rPr>
        <w:t>.</w:t>
      </w:r>
    </w:p>
    <w:p w:rsidR="005B2DBE" w:rsidRDefault="005B2DBE" w:rsidP="005D0EAA">
      <w:pPr>
        <w:rPr>
          <w:rFonts w:ascii="Arial" w:hAnsi="Arial" w:cs="Arial"/>
        </w:rPr>
      </w:pPr>
    </w:p>
    <w:p w:rsidR="005D0EAA" w:rsidRPr="002216CC" w:rsidRDefault="005D0EAA" w:rsidP="005D0EAA">
      <w:pPr>
        <w:rPr>
          <w:rFonts w:ascii="Arial" w:hAnsi="Arial" w:cs="Arial"/>
        </w:rPr>
      </w:pPr>
      <w:r w:rsidRPr="002216CC">
        <w:rPr>
          <w:rFonts w:ascii="Arial" w:hAnsi="Arial" w:cs="Arial"/>
        </w:rPr>
        <w:t xml:space="preserve">Při práci s žáky-cizinci je třeba využívat různé </w:t>
      </w:r>
      <w:proofErr w:type="spellStart"/>
      <w:r w:rsidRPr="002216CC">
        <w:rPr>
          <w:rFonts w:ascii="Arial" w:hAnsi="Arial" w:cs="Arial"/>
        </w:rPr>
        <w:t>spojovačky</w:t>
      </w:r>
      <w:proofErr w:type="spellEnd"/>
      <w:r w:rsidRPr="002216CC">
        <w:rPr>
          <w:rFonts w:ascii="Arial" w:hAnsi="Arial" w:cs="Arial"/>
        </w:rPr>
        <w:t>, výběry slov, doplňovačky z předem daného výběru slov, spojování synonym, popis obrázků (částečně doplněné).</w:t>
      </w:r>
    </w:p>
    <w:p w:rsidR="005B2DBE" w:rsidRDefault="005B2DBE" w:rsidP="005D0EAA">
      <w:pPr>
        <w:rPr>
          <w:rFonts w:ascii="Arial" w:hAnsi="Arial" w:cs="Arial"/>
        </w:rPr>
      </w:pPr>
    </w:p>
    <w:p w:rsidR="005D0EAA" w:rsidRPr="002216CC" w:rsidRDefault="005D0EAA" w:rsidP="005D0EAA">
      <w:pPr>
        <w:rPr>
          <w:rFonts w:ascii="Arial" w:hAnsi="Arial" w:cs="Arial"/>
        </w:rPr>
      </w:pPr>
      <w:r w:rsidRPr="002216CC">
        <w:rPr>
          <w:rFonts w:ascii="Arial" w:hAnsi="Arial" w:cs="Arial"/>
        </w:rPr>
        <w:t>Výborně funguje skupinová práce. Její výhodou je to, že „víc hlav víc ví“, ale nejen to. Dále např. omezení st</w:t>
      </w:r>
      <w:r>
        <w:rPr>
          <w:rFonts w:ascii="Arial" w:hAnsi="Arial" w:cs="Arial"/>
        </w:rPr>
        <w:t>udu</w:t>
      </w:r>
      <w:r w:rsidRPr="002216CC">
        <w:rPr>
          <w:rFonts w:ascii="Arial" w:hAnsi="Arial" w:cs="Arial"/>
        </w:rPr>
        <w:t>, příležitost se víc poznat, rozvoj komunikativního jazyka v rámci kontextu, myšlenka, že na to nejsem sám, získání pomoci od šikovnějších spolužáků.</w:t>
      </w:r>
    </w:p>
    <w:p w:rsidR="005D0EAA" w:rsidRPr="002216CC" w:rsidRDefault="005D0EAA" w:rsidP="005D0EAA">
      <w:pPr>
        <w:rPr>
          <w:rFonts w:ascii="Arial" w:hAnsi="Arial" w:cs="Arial"/>
        </w:rPr>
      </w:pPr>
      <w:r w:rsidRPr="002216CC">
        <w:rPr>
          <w:rFonts w:ascii="Arial" w:hAnsi="Arial" w:cs="Arial"/>
        </w:rPr>
        <w:t>V praxi se zkoušela taková skupinová práce na tématu Vývoj žáby – nejprve v rámci brainstormingu, poté při řazení obrázků. Nakonec bylo promítnuto video na toto téma při 3 různ</w:t>
      </w:r>
      <w:r>
        <w:rPr>
          <w:rFonts w:ascii="Arial" w:hAnsi="Arial" w:cs="Arial"/>
        </w:rPr>
        <w:t>ých zadáních skupinové práce. Ú</w:t>
      </w:r>
      <w:r w:rsidRPr="002216CC">
        <w:rPr>
          <w:rFonts w:ascii="Arial" w:hAnsi="Arial" w:cs="Arial"/>
        </w:rPr>
        <w:t>častníci si měli všímat nejen toho, co žáci na videu říkali, ale také jaký jazyk používali a zda mluvili všichni. Cílem byl rozvoj jazyka a komunikace. Učitel ovlivní zapojení všech dětí tím, že rozvíjí nějaký cíl a definuje činnost. Dochází k jazykové stimulaci.</w:t>
      </w:r>
    </w:p>
    <w:p w:rsidR="005B2DBE" w:rsidRDefault="005B2DBE" w:rsidP="005D0EAA">
      <w:pPr>
        <w:rPr>
          <w:rFonts w:ascii="Arial" w:hAnsi="Arial" w:cs="Arial"/>
        </w:rPr>
      </w:pPr>
    </w:p>
    <w:p w:rsidR="005D0EAA" w:rsidRPr="002216CC" w:rsidRDefault="005D0EAA" w:rsidP="005D0EAA">
      <w:pPr>
        <w:rPr>
          <w:rFonts w:ascii="Arial" w:hAnsi="Arial" w:cs="Arial"/>
        </w:rPr>
      </w:pPr>
      <w:r w:rsidRPr="002216CC">
        <w:rPr>
          <w:rFonts w:ascii="Arial" w:hAnsi="Arial" w:cs="Arial"/>
        </w:rPr>
        <w:t>Následovala diskuze se zaměřením na to, co pomáhá, co z toho je lepší a proč.</w:t>
      </w:r>
    </w:p>
    <w:p w:rsidR="005B2DBE" w:rsidRDefault="005B2DBE" w:rsidP="005D0EAA">
      <w:pPr>
        <w:rPr>
          <w:rFonts w:ascii="Arial" w:hAnsi="Arial" w:cs="Arial"/>
        </w:rPr>
      </w:pPr>
    </w:p>
    <w:p w:rsidR="005D0EAA" w:rsidRPr="002216CC" w:rsidRDefault="005D0EAA" w:rsidP="005D0EAA">
      <w:pPr>
        <w:rPr>
          <w:rFonts w:ascii="Arial" w:hAnsi="Arial" w:cs="Arial"/>
        </w:rPr>
      </w:pPr>
      <w:r w:rsidRPr="002216CC">
        <w:rPr>
          <w:rFonts w:ascii="Arial" w:hAnsi="Arial" w:cs="Arial"/>
        </w:rPr>
        <w:t>Kontinuální způsob učení z hlediska jazyka (Metodologie práce při propojování obsahu a jazyka) má 4 fáze: 1) cíl, aktivace + motivace – aktivace zájmu, zkušenosti i vědomostí, porozumění klíčové slovní zásobě, přehled slovíček s obrázky, obrázkový slovník, číslování obrázku, brainstorming, kartičky s obrázky, doplňování slovíček k obrázku, spojování slovíčka s obrázkem</w:t>
      </w:r>
      <w:r w:rsidRPr="002216CC">
        <w:rPr>
          <w:rFonts w:ascii="Arial" w:hAnsi="Arial" w:cs="Arial"/>
        </w:rPr>
        <w:br/>
        <w:t>2) výklad – předání informací – porozumění textu, frázím (kombinace textu s obrázky, vyznačení v textu, co je důležité, grafy, schémata, klíčové vizuály, barevné označení, diagramy, práce s mapou, tabulky), použití frází</w:t>
      </w:r>
      <w:r w:rsidRPr="002216CC">
        <w:rPr>
          <w:rFonts w:ascii="Arial" w:hAnsi="Arial" w:cs="Arial"/>
        </w:rPr>
        <w:br/>
        <w:t>3) aplikace – procvičování – porozumění dalším informacím (textu, videu, popisu), procvičení slovní zásoby a frází, produkce nových informací – aplikace jazyka v nových souvislostech (</w:t>
      </w:r>
      <w:proofErr w:type="spellStart"/>
      <w:r w:rsidRPr="002216CC">
        <w:rPr>
          <w:rFonts w:ascii="Arial" w:hAnsi="Arial" w:cs="Arial"/>
        </w:rPr>
        <w:t>Kahoot</w:t>
      </w:r>
      <w:proofErr w:type="spellEnd"/>
      <w:r w:rsidRPr="002216CC">
        <w:rPr>
          <w:rFonts w:ascii="Arial" w:hAnsi="Arial" w:cs="Arial"/>
        </w:rPr>
        <w:t xml:space="preserve">, </w:t>
      </w:r>
      <w:proofErr w:type="spellStart"/>
      <w:r w:rsidRPr="002216CC">
        <w:rPr>
          <w:rFonts w:ascii="Arial" w:hAnsi="Arial" w:cs="Arial"/>
        </w:rPr>
        <w:t>Wordwall</w:t>
      </w:r>
      <w:proofErr w:type="spellEnd"/>
      <w:r w:rsidRPr="002216CC">
        <w:rPr>
          <w:rFonts w:ascii="Arial" w:hAnsi="Arial" w:cs="Arial"/>
        </w:rPr>
        <w:t xml:space="preserve"> – cvičení na procvičení, na poznání </w:t>
      </w:r>
      <w:r w:rsidRPr="002216CC">
        <w:rPr>
          <w:rFonts w:ascii="Arial" w:hAnsi="Arial" w:cs="Arial"/>
        </w:rPr>
        <w:lastRenderedPageBreak/>
        <w:t>slovíčka, vyhledání informace v textu – skupinová práce)</w:t>
      </w:r>
      <w:r w:rsidRPr="002216CC">
        <w:rPr>
          <w:rFonts w:ascii="Arial" w:hAnsi="Arial" w:cs="Arial"/>
        </w:rPr>
        <w:br/>
        <w:t>4) opakování – hodnocení – opakování slovní zásoby a frází</w:t>
      </w:r>
    </w:p>
    <w:p w:rsidR="005D0EAA" w:rsidRPr="002216CC" w:rsidRDefault="005D0EAA" w:rsidP="005D0EAA">
      <w:pPr>
        <w:rPr>
          <w:rFonts w:ascii="Arial" w:hAnsi="Arial" w:cs="Arial"/>
        </w:rPr>
      </w:pPr>
      <w:r w:rsidRPr="002216CC">
        <w:rPr>
          <w:rFonts w:ascii="Arial" w:hAnsi="Arial" w:cs="Arial"/>
        </w:rPr>
        <w:t>Opět se sdílely</w:t>
      </w:r>
      <w:r>
        <w:rPr>
          <w:rFonts w:ascii="Arial" w:hAnsi="Arial" w:cs="Arial"/>
        </w:rPr>
        <w:t xml:space="preserve"> vlastní zkušenosti na principu </w:t>
      </w:r>
      <w:proofErr w:type="spellStart"/>
      <w:proofErr w:type="gramStart"/>
      <w:r>
        <w:rPr>
          <w:rFonts w:ascii="Arial" w:hAnsi="Arial" w:cs="Arial"/>
        </w:rPr>
        <w:t>toho,</w:t>
      </w:r>
      <w:r w:rsidRPr="002216CC">
        <w:rPr>
          <w:rFonts w:ascii="Arial" w:hAnsi="Arial" w:cs="Arial"/>
        </w:rPr>
        <w:t>co</w:t>
      </w:r>
      <w:proofErr w:type="spellEnd"/>
      <w:proofErr w:type="gramEnd"/>
      <w:r w:rsidRPr="002216CC">
        <w:rPr>
          <w:rFonts w:ascii="Arial" w:hAnsi="Arial" w:cs="Arial"/>
        </w:rPr>
        <w:t xml:space="preserve"> se osvědčuje v jednotlivých fázích.</w:t>
      </w:r>
    </w:p>
    <w:p w:rsidR="005B2DBE" w:rsidRDefault="005B2DBE" w:rsidP="005D0EAA">
      <w:pPr>
        <w:pStyle w:val="Normlnweb"/>
        <w:spacing w:before="0" w:beforeAutospacing="0" w:after="0" w:afterAutospacing="0"/>
        <w:rPr>
          <w:rFonts w:ascii="Arial" w:hAnsi="Arial" w:cs="Arial"/>
        </w:rPr>
      </w:pPr>
    </w:p>
    <w:p w:rsidR="005D0EAA" w:rsidRPr="002216CC" w:rsidRDefault="005D0EAA" w:rsidP="005D0EAA">
      <w:pPr>
        <w:pStyle w:val="Normlnweb"/>
        <w:spacing w:before="0" w:beforeAutospacing="0" w:after="0" w:afterAutospacing="0"/>
        <w:rPr>
          <w:rFonts w:ascii="Arial" w:hAnsi="Arial" w:cs="Arial"/>
          <w:color w:val="000000"/>
        </w:rPr>
      </w:pPr>
      <w:r w:rsidRPr="002216CC">
        <w:rPr>
          <w:rFonts w:ascii="Arial" w:hAnsi="Arial" w:cs="Arial"/>
        </w:rPr>
        <w:t xml:space="preserve">Další skupinová práce byla zaměřena na skládankové učení (vytvoření domácí a expertní skupiny) – doplňovaly se informace o orgánech v těle. Každý přinese unikátní informaci, kterou předává dalším coby expert. Jaký je přínos této aktivity pro žáky s OMJ? </w:t>
      </w:r>
      <w:r w:rsidRPr="002216CC">
        <w:rPr>
          <w:rFonts w:ascii="Arial" w:hAnsi="Arial" w:cs="Arial"/>
          <w:color w:val="000000"/>
        </w:rPr>
        <w:t>Mohou si vyhledat informace - přes internet, okamžitě (expertní skupiny)</w:t>
      </w:r>
      <w:r w:rsidRPr="002216CC">
        <w:rPr>
          <w:rFonts w:ascii="Arial" w:hAnsi="Arial" w:cs="Arial"/>
        </w:rPr>
        <w:t xml:space="preserve">, každý </w:t>
      </w:r>
      <w:r w:rsidRPr="002216CC">
        <w:rPr>
          <w:rFonts w:ascii="Arial" w:hAnsi="Arial" w:cs="Arial"/>
          <w:color w:val="000000"/>
        </w:rPr>
        <w:t>se může ptát ve skupině - dovysvětlit si</w:t>
      </w:r>
      <w:r w:rsidR="00A0782C">
        <w:rPr>
          <w:rFonts w:ascii="Arial" w:hAnsi="Arial" w:cs="Arial"/>
          <w:color w:val="000000"/>
        </w:rPr>
        <w:t xml:space="preserve"> -</w:t>
      </w:r>
      <w:r w:rsidRPr="002216CC">
        <w:rPr>
          <w:rFonts w:ascii="Arial" w:hAnsi="Arial" w:cs="Arial"/>
          <w:color w:val="000000"/>
        </w:rPr>
        <w:t xml:space="preserve"> komunikační jazyk</w:t>
      </w:r>
      <w:r w:rsidRPr="002216CC">
        <w:rPr>
          <w:rFonts w:ascii="Arial" w:hAnsi="Arial" w:cs="Arial"/>
        </w:rPr>
        <w:t xml:space="preserve">, </w:t>
      </w:r>
      <w:r w:rsidRPr="002216CC">
        <w:rPr>
          <w:rFonts w:ascii="Arial" w:hAnsi="Arial" w:cs="Arial"/>
          <w:color w:val="000000"/>
        </w:rPr>
        <w:t>ostatní dopomohou, kdyby neměli úkol splněn</w:t>
      </w:r>
      <w:r w:rsidR="00A0782C">
        <w:rPr>
          <w:rFonts w:ascii="Arial" w:hAnsi="Arial" w:cs="Arial"/>
          <w:color w:val="000000"/>
        </w:rPr>
        <w:t>ý</w:t>
      </w:r>
      <w:r w:rsidRPr="002216CC">
        <w:rPr>
          <w:rFonts w:ascii="Arial" w:hAnsi="Arial" w:cs="Arial"/>
          <w:color w:val="000000"/>
        </w:rPr>
        <w:t>, nerozuměli</w:t>
      </w:r>
      <w:r>
        <w:rPr>
          <w:rFonts w:ascii="Arial" w:hAnsi="Arial" w:cs="Arial"/>
          <w:color w:val="000000"/>
        </w:rPr>
        <w:t xml:space="preserve"> by</w:t>
      </w:r>
      <w:r w:rsidRPr="002216CC">
        <w:rPr>
          <w:rFonts w:ascii="Arial" w:hAnsi="Arial" w:cs="Arial"/>
        </w:rPr>
        <w:t xml:space="preserve">, </w:t>
      </w:r>
      <w:r w:rsidRPr="002216CC">
        <w:rPr>
          <w:rFonts w:ascii="Arial" w:hAnsi="Arial" w:cs="Arial"/>
          <w:color w:val="000000"/>
        </w:rPr>
        <w:t>jsou na tom stejně - stejná startovní čára</w:t>
      </w:r>
      <w:r w:rsidR="00A0782C">
        <w:rPr>
          <w:rFonts w:ascii="Arial" w:hAnsi="Arial" w:cs="Arial"/>
        </w:rPr>
        <w:t>;</w:t>
      </w:r>
      <w:bookmarkStart w:id="0" w:name="_GoBack"/>
      <w:bookmarkEnd w:id="0"/>
      <w:r w:rsidRPr="002216CC">
        <w:rPr>
          <w:rFonts w:ascii="Arial" w:hAnsi="Arial" w:cs="Arial"/>
        </w:rPr>
        <w:t xml:space="preserve"> </w:t>
      </w:r>
      <w:r w:rsidRPr="002216CC">
        <w:rPr>
          <w:rFonts w:ascii="Arial" w:hAnsi="Arial" w:cs="Arial"/>
          <w:color w:val="000000"/>
        </w:rPr>
        <w:t>expert - přináší jedinečnou informaci, musí se všichni zapojit</w:t>
      </w:r>
      <w:r w:rsidRPr="002216CC">
        <w:rPr>
          <w:rFonts w:ascii="Arial" w:hAnsi="Arial" w:cs="Arial"/>
        </w:rPr>
        <w:t xml:space="preserve">, </w:t>
      </w:r>
      <w:r w:rsidRPr="002216CC">
        <w:rPr>
          <w:rFonts w:ascii="Arial" w:hAnsi="Arial" w:cs="Arial"/>
          <w:color w:val="000000"/>
        </w:rPr>
        <w:t>jistota správných informací z expertní skupiny.</w:t>
      </w:r>
    </w:p>
    <w:p w:rsidR="005D0EAA" w:rsidRPr="002216CC" w:rsidRDefault="005D0EAA" w:rsidP="005D0EAA">
      <w:pPr>
        <w:pStyle w:val="Normlnweb"/>
        <w:spacing w:before="0" w:beforeAutospacing="0" w:after="0" w:afterAutospacing="0"/>
        <w:rPr>
          <w:rFonts w:ascii="Arial" w:hAnsi="Arial" w:cs="Arial"/>
          <w:color w:val="000000"/>
        </w:rPr>
      </w:pPr>
    </w:p>
    <w:p w:rsidR="005D0EAA" w:rsidRPr="002216CC" w:rsidRDefault="005D0EAA" w:rsidP="005D0EAA">
      <w:pPr>
        <w:pStyle w:val="Normlnweb"/>
        <w:spacing w:before="0" w:beforeAutospacing="0" w:after="0" w:afterAutospacing="0"/>
        <w:rPr>
          <w:rFonts w:ascii="Arial" w:hAnsi="Arial" w:cs="Arial"/>
          <w:color w:val="000000"/>
        </w:rPr>
      </w:pPr>
      <w:r w:rsidRPr="002216CC">
        <w:rPr>
          <w:rFonts w:ascii="Arial" w:hAnsi="Arial" w:cs="Arial"/>
          <w:color w:val="000000"/>
        </w:rPr>
        <w:t>Informací bylo tolik, že již nevyšel čas na pracovní listy, IVP a plány podpory. Byly však předány materiály, tipy, kontakty vzhledem k poradenství i odkazy na zajímavé online nástroje.</w:t>
      </w:r>
    </w:p>
    <w:p w:rsidR="005D0EAA" w:rsidRPr="002216CC" w:rsidRDefault="005D0EAA" w:rsidP="005D0EAA">
      <w:pPr>
        <w:pStyle w:val="Normlnweb"/>
        <w:spacing w:before="0" w:beforeAutospacing="0" w:after="0" w:afterAutospacing="0"/>
        <w:rPr>
          <w:rFonts w:ascii="Arial" w:hAnsi="Arial" w:cs="Arial"/>
        </w:rPr>
      </w:pPr>
      <w:r w:rsidRPr="002216CC">
        <w:rPr>
          <w:rFonts w:ascii="Arial" w:hAnsi="Arial" w:cs="Arial"/>
        </w:rPr>
        <w:t>Ze zpětných vazeb vyplynul jednoznačný přínos celého semináře. Pedagogové si chválili především náměty pro výuku, metody práce s žáky OMJ, interaktivnost, možnost skupinové práce a zážitkového učení.</w:t>
      </w:r>
    </w:p>
    <w:p w:rsidR="009940C6" w:rsidRPr="009940C6" w:rsidRDefault="009940C6" w:rsidP="009940C6">
      <w:pPr>
        <w:rPr>
          <w:rFonts w:ascii="Arial" w:eastAsia="Arial" w:hAnsi="Arial" w:cs="Arial"/>
        </w:rPr>
      </w:pPr>
    </w:p>
    <w:p w:rsidR="00FA4237" w:rsidRPr="008B2D15" w:rsidRDefault="00FA4237" w:rsidP="00DA5D0B">
      <w:pPr>
        <w:rPr>
          <w:rFonts w:ascii="Arial" w:eastAsia="Arial" w:hAnsi="Arial" w:cs="Arial"/>
        </w:rPr>
      </w:pPr>
    </w:p>
    <w:p w:rsidR="00371CDE" w:rsidRPr="008B2D15" w:rsidRDefault="00371CDE" w:rsidP="00DA5D0B">
      <w:pPr>
        <w:rPr>
          <w:rFonts w:ascii="Arial" w:eastAsia="Arial" w:hAnsi="Arial" w:cs="Arial"/>
        </w:rPr>
      </w:pPr>
      <w:r w:rsidRPr="008B2D15">
        <w:rPr>
          <w:rFonts w:ascii="Arial" w:eastAsia="Arial" w:hAnsi="Arial" w:cs="Arial"/>
        </w:rPr>
        <w:t>Zapsala: Renata Adámková</w:t>
      </w:r>
    </w:p>
    <w:p w:rsidR="009A3F55" w:rsidRDefault="009A3F55" w:rsidP="00DA5D0B">
      <w:pPr>
        <w:rPr>
          <w:rFonts w:ascii="Arial" w:eastAsia="Arial" w:hAnsi="Arial" w:cs="Arial"/>
        </w:rPr>
      </w:pPr>
    </w:p>
    <w:sectPr w:rsidR="009A3F55">
      <w:headerReference w:type="default" r:id="rId7"/>
      <w:footerReference w:type="default" r:id="rId8"/>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A53" w:rsidRDefault="00555A53">
      <w:r>
        <w:separator/>
      </w:r>
    </w:p>
  </w:endnote>
  <w:endnote w:type="continuationSeparator" w:id="0">
    <w:p w:rsidR="00555A53" w:rsidRDefault="0055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F3" w:rsidRDefault="009B15F3">
    <w:pPr>
      <w:pBdr>
        <w:top w:val="single" w:sz="4" w:space="13" w:color="000000"/>
        <w:left w:val="nil"/>
        <w:bottom w:val="nil"/>
        <w:right w:val="nil"/>
        <w:between w:val="nil"/>
      </w:pBdr>
      <w:tabs>
        <w:tab w:val="left" w:pos="855"/>
      </w:tabs>
      <w:rPr>
        <w:b/>
        <w:color w:val="000000"/>
        <w:sz w:val="20"/>
        <w:szCs w:val="20"/>
      </w:rPr>
    </w:pPr>
  </w:p>
  <w:p w:rsidR="009B15F3" w:rsidRDefault="009B15F3">
    <w:pPr>
      <w:pBdr>
        <w:top w:val="single" w:sz="4" w:space="13" w:color="000000"/>
        <w:left w:val="nil"/>
        <w:bottom w:val="nil"/>
        <w:right w:val="nil"/>
        <w:between w:val="nil"/>
      </w:pBdr>
      <w:tabs>
        <w:tab w:val="left" w:pos="855"/>
      </w:tabs>
      <w:rPr>
        <w:rFonts w:ascii="Arial" w:eastAsia="Arial" w:hAnsi="Arial" w:cs="Arial"/>
        <w:b/>
        <w:color w:val="666666"/>
        <w:sz w:val="16"/>
        <w:szCs w:val="16"/>
      </w:rPr>
    </w:pPr>
    <w:r>
      <w:rPr>
        <w:rFonts w:ascii="Arial" w:eastAsia="Arial" w:hAnsi="Arial" w:cs="Arial"/>
        <w:b/>
        <w:color w:val="666666"/>
        <w:sz w:val="16"/>
        <w:szCs w:val="16"/>
      </w:rPr>
      <w:tab/>
    </w:r>
    <w:r>
      <w:rPr>
        <w:rFonts w:ascii="Arial" w:eastAsia="Arial" w:hAnsi="Arial" w:cs="Arial"/>
        <w:color w:val="666666"/>
        <w:sz w:val="16"/>
        <w:szCs w:val="16"/>
      </w:rPr>
      <w:t>MAS VLADAŘ o.p.s.,</w:t>
    </w:r>
    <w:r>
      <w:rPr>
        <w:rFonts w:ascii="Arial" w:eastAsia="Arial" w:hAnsi="Arial" w:cs="Arial"/>
        <w:b/>
        <w:color w:val="666666"/>
        <w:sz w:val="16"/>
        <w:szCs w:val="16"/>
      </w:rPr>
      <w:t xml:space="preserve"> </w:t>
    </w:r>
    <w:r>
      <w:rPr>
        <w:rFonts w:ascii="Arial" w:eastAsia="Arial" w:hAnsi="Arial" w:cs="Arial"/>
        <w:color w:val="666666"/>
        <w:sz w:val="16"/>
        <w:szCs w:val="16"/>
      </w:rPr>
      <w:t>IČ: 264 04 818</w:t>
    </w:r>
    <w:r>
      <w:rPr>
        <w:noProof/>
      </w:rPr>
      <w:drawing>
        <wp:anchor distT="0" distB="0" distL="0" distR="0" simplePos="0" relativeHeight="251658240" behindDoc="0" locked="0" layoutInCell="1" hidden="0" allowOverlap="1">
          <wp:simplePos x="0" y="0"/>
          <wp:positionH relativeFrom="margin">
            <wp:posOffset>123825</wp:posOffset>
          </wp:positionH>
          <wp:positionV relativeFrom="paragraph">
            <wp:posOffset>76200</wp:posOffset>
          </wp:positionV>
          <wp:extent cx="335598" cy="335598"/>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35598" cy="335598"/>
                  </a:xfrm>
                  <a:prstGeom prst="rect">
                    <a:avLst/>
                  </a:prstGeom>
                  <a:ln/>
                </pic:spPr>
              </pic:pic>
            </a:graphicData>
          </a:graphic>
        </wp:anchor>
      </w:drawing>
    </w:r>
  </w:p>
  <w:p w:rsidR="009B15F3" w:rsidRDefault="009B15F3">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 xml:space="preserve">Sídlo: Karlovarská 6, 364 53 Valeč </w:t>
    </w:r>
  </w:p>
  <w:p w:rsidR="009B15F3" w:rsidRDefault="009B15F3">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Kancelář: Masarykovo nám. 22, 441 01 Podbořany</w:t>
    </w:r>
  </w:p>
  <w:p w:rsidR="009B15F3" w:rsidRDefault="009B15F3">
    <w:pPr>
      <w:pBdr>
        <w:top w:val="single" w:sz="4" w:space="13" w:color="000000"/>
        <w:left w:val="nil"/>
        <w:bottom w:val="nil"/>
        <w:right w:val="nil"/>
        <w:between w:val="nil"/>
      </w:pBdr>
      <w:tabs>
        <w:tab w:val="left" w:pos="855"/>
      </w:tabs>
      <w:rPr>
        <w:rFonts w:ascii="Arial" w:eastAsia="Arial" w:hAnsi="Arial" w:cs="Arial"/>
        <w:b/>
        <w:color w:val="666666"/>
        <w:sz w:val="16"/>
        <w:szCs w:val="16"/>
        <w:highlight w:val="white"/>
      </w:rPr>
    </w:pPr>
    <w:r>
      <w:rPr>
        <w:rFonts w:ascii="Arial" w:eastAsia="Arial" w:hAnsi="Arial" w:cs="Arial"/>
        <w:color w:val="666666"/>
        <w:sz w:val="16"/>
        <w:szCs w:val="16"/>
      </w:rPr>
      <w:tab/>
      <w:t xml:space="preserve">web: www.vladar.cz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A53" w:rsidRDefault="00555A53">
      <w:r>
        <w:separator/>
      </w:r>
    </w:p>
  </w:footnote>
  <w:footnote w:type="continuationSeparator" w:id="0">
    <w:p w:rsidR="00555A53" w:rsidRDefault="00555A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88" w:rsidRDefault="001F7D88">
    <w:pPr>
      <w:jc w:val="center"/>
    </w:pPr>
  </w:p>
  <w:p w:rsidR="009B15F3" w:rsidRDefault="009B15F3">
    <w:pPr>
      <w:jc w:val="center"/>
    </w:pPr>
    <w:r>
      <w:rPr>
        <w:noProof/>
      </w:rPr>
      <w:drawing>
        <wp:inline distT="0" distB="0" distL="0" distR="0">
          <wp:extent cx="4610735" cy="1031240"/>
          <wp:effectExtent l="0" t="0" r="0" b="0"/>
          <wp:docPr id="1" name="image3.jpg" descr="C:\Users\HANA\Pictures\LOGA\logolink_MSMT_VVV_hor_barva_cz.jpg"/>
          <wp:cNvGraphicFramePr/>
          <a:graphic xmlns:a="http://schemas.openxmlformats.org/drawingml/2006/main">
            <a:graphicData uri="http://schemas.openxmlformats.org/drawingml/2006/picture">
              <pic:pic xmlns:pic="http://schemas.openxmlformats.org/drawingml/2006/picture">
                <pic:nvPicPr>
                  <pic:cNvPr id="0" name="image3.jpg" descr="C:\Users\HANA\Pictures\LOGA\logolink_MSMT_VVV_hor_barva_cz.jpg"/>
                  <pic:cNvPicPr preferRelativeResize="0"/>
                </pic:nvPicPr>
                <pic:blipFill>
                  <a:blip r:embed="rId1"/>
                  <a:srcRect l="385" r="385"/>
                  <a:stretch>
                    <a:fillRect/>
                  </a:stretch>
                </pic:blipFill>
                <pic:spPr>
                  <a:xfrm>
                    <a:off x="0" y="0"/>
                    <a:ext cx="4610735" cy="1031240"/>
                  </a:xfrm>
                  <a:prstGeom prst="rect">
                    <a:avLst/>
                  </a:prstGeom>
                  <a:ln/>
                </pic:spPr>
              </pic:pic>
            </a:graphicData>
          </a:graphic>
        </wp:inline>
      </w:drawing>
    </w:r>
  </w:p>
  <w:p w:rsidR="001F7D88" w:rsidRDefault="001F7D88" w:rsidP="001F7D88">
    <w:pPr>
      <w:jc w:val="center"/>
    </w:pPr>
    <w:r>
      <w:t xml:space="preserve">MAP2 </w:t>
    </w:r>
    <w:r w:rsidRPr="003A7DF4">
      <w:t>Podbořansko–Žatecko,</w:t>
    </w:r>
    <w:r>
      <w:t xml:space="preserve"> </w:t>
    </w:r>
    <w:proofErr w:type="spellStart"/>
    <w:r>
      <w:t>reg</w:t>
    </w:r>
    <w:proofErr w:type="spellEnd"/>
    <w:r>
      <w:t xml:space="preserve">. </w:t>
    </w:r>
    <w:proofErr w:type="gramStart"/>
    <w:r>
      <w:t>č.</w:t>
    </w:r>
    <w:proofErr w:type="gramEnd"/>
    <w:r>
      <w:t xml:space="preserve"> </w:t>
    </w:r>
    <w:r w:rsidRPr="003A7DF4">
      <w:t>CZ.02.3.68/0.0/0.0/17_047/0011513</w:t>
    </w:r>
  </w:p>
  <w:p w:rsidR="009B15F3" w:rsidRDefault="009B15F3">
    <w:pPr>
      <w:jc w:val="right"/>
    </w:pPr>
  </w:p>
  <w:p w:rsidR="009B15F3" w:rsidRDefault="009B15F3">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74691"/>
    <w:multiLevelType w:val="hybridMultilevel"/>
    <w:tmpl w:val="96801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22"/>
    <w:rsid w:val="00057022"/>
    <w:rsid w:val="000B1F8F"/>
    <w:rsid w:val="000D7720"/>
    <w:rsid w:val="000E4C50"/>
    <w:rsid w:val="00102390"/>
    <w:rsid w:val="00121805"/>
    <w:rsid w:val="00156081"/>
    <w:rsid w:val="001A78B2"/>
    <w:rsid w:val="001B6A1F"/>
    <w:rsid w:val="001C34CB"/>
    <w:rsid w:val="001F7D88"/>
    <w:rsid w:val="002010A8"/>
    <w:rsid w:val="002550AF"/>
    <w:rsid w:val="0027171F"/>
    <w:rsid w:val="002934CB"/>
    <w:rsid w:val="0030001E"/>
    <w:rsid w:val="00352FA0"/>
    <w:rsid w:val="00371CDE"/>
    <w:rsid w:val="003767E9"/>
    <w:rsid w:val="003825CA"/>
    <w:rsid w:val="0038383E"/>
    <w:rsid w:val="00395810"/>
    <w:rsid w:val="003A336C"/>
    <w:rsid w:val="003E1736"/>
    <w:rsid w:val="004017FB"/>
    <w:rsid w:val="00422900"/>
    <w:rsid w:val="00425650"/>
    <w:rsid w:val="0042773C"/>
    <w:rsid w:val="00435076"/>
    <w:rsid w:val="004B58E5"/>
    <w:rsid w:val="004E6E37"/>
    <w:rsid w:val="0050580C"/>
    <w:rsid w:val="0050686B"/>
    <w:rsid w:val="00521086"/>
    <w:rsid w:val="00533F7F"/>
    <w:rsid w:val="00555A53"/>
    <w:rsid w:val="005703BC"/>
    <w:rsid w:val="005753AB"/>
    <w:rsid w:val="005B2DBE"/>
    <w:rsid w:val="005D0EAA"/>
    <w:rsid w:val="005F09CE"/>
    <w:rsid w:val="00622F76"/>
    <w:rsid w:val="00624B06"/>
    <w:rsid w:val="006350A3"/>
    <w:rsid w:val="00661245"/>
    <w:rsid w:val="00674665"/>
    <w:rsid w:val="006C046E"/>
    <w:rsid w:val="006C5548"/>
    <w:rsid w:val="006D560D"/>
    <w:rsid w:val="00775DD0"/>
    <w:rsid w:val="007A76C4"/>
    <w:rsid w:val="007C417D"/>
    <w:rsid w:val="007C4C42"/>
    <w:rsid w:val="007F58B4"/>
    <w:rsid w:val="00810C3A"/>
    <w:rsid w:val="00831A3F"/>
    <w:rsid w:val="008420AC"/>
    <w:rsid w:val="008501AA"/>
    <w:rsid w:val="00897261"/>
    <w:rsid w:val="008A5E80"/>
    <w:rsid w:val="008B2D15"/>
    <w:rsid w:val="008C035B"/>
    <w:rsid w:val="008D394D"/>
    <w:rsid w:val="008D6338"/>
    <w:rsid w:val="00913B44"/>
    <w:rsid w:val="00957EA2"/>
    <w:rsid w:val="00962BCE"/>
    <w:rsid w:val="009940C6"/>
    <w:rsid w:val="00996632"/>
    <w:rsid w:val="009A3F55"/>
    <w:rsid w:val="009B15F3"/>
    <w:rsid w:val="009B73BA"/>
    <w:rsid w:val="009D3657"/>
    <w:rsid w:val="009E171F"/>
    <w:rsid w:val="009E674A"/>
    <w:rsid w:val="009F3C49"/>
    <w:rsid w:val="00A0782C"/>
    <w:rsid w:val="00A33EBC"/>
    <w:rsid w:val="00A72DF9"/>
    <w:rsid w:val="00A7515C"/>
    <w:rsid w:val="00A91694"/>
    <w:rsid w:val="00AE6FF3"/>
    <w:rsid w:val="00B470B8"/>
    <w:rsid w:val="00B74598"/>
    <w:rsid w:val="00BE2CC8"/>
    <w:rsid w:val="00BF29A1"/>
    <w:rsid w:val="00C05122"/>
    <w:rsid w:val="00C25A83"/>
    <w:rsid w:val="00C53CEB"/>
    <w:rsid w:val="00C87F54"/>
    <w:rsid w:val="00CC400F"/>
    <w:rsid w:val="00CC5266"/>
    <w:rsid w:val="00CC56D7"/>
    <w:rsid w:val="00CD0308"/>
    <w:rsid w:val="00CE180B"/>
    <w:rsid w:val="00CF37BD"/>
    <w:rsid w:val="00CF5242"/>
    <w:rsid w:val="00D363A8"/>
    <w:rsid w:val="00D72EB6"/>
    <w:rsid w:val="00D84284"/>
    <w:rsid w:val="00DA2D97"/>
    <w:rsid w:val="00DA5D0B"/>
    <w:rsid w:val="00DA6908"/>
    <w:rsid w:val="00DD3ACF"/>
    <w:rsid w:val="00DD7B6C"/>
    <w:rsid w:val="00E13FF3"/>
    <w:rsid w:val="00E631D9"/>
    <w:rsid w:val="00E7747D"/>
    <w:rsid w:val="00E82174"/>
    <w:rsid w:val="00EA0166"/>
    <w:rsid w:val="00EA29E8"/>
    <w:rsid w:val="00EB05D7"/>
    <w:rsid w:val="00F20DF2"/>
    <w:rsid w:val="00F469E3"/>
    <w:rsid w:val="00F83F7E"/>
    <w:rsid w:val="00FA212D"/>
    <w:rsid w:val="00FA4237"/>
    <w:rsid w:val="00FC2A7B"/>
    <w:rsid w:val="00FD2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42A5"/>
  <w15:docId w15:val="{3A845FDF-2C96-41F3-9E9A-505885F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Normlnweb">
    <w:name w:val="Normal (Web)"/>
    <w:basedOn w:val="Normln"/>
    <w:uiPriority w:val="99"/>
    <w:semiHidden/>
    <w:unhideWhenUsed/>
    <w:rsid w:val="009A3F55"/>
    <w:pPr>
      <w:spacing w:before="100" w:beforeAutospacing="1" w:after="100" w:afterAutospacing="1"/>
    </w:pPr>
  </w:style>
  <w:style w:type="character" w:styleId="Siln">
    <w:name w:val="Strong"/>
    <w:basedOn w:val="Standardnpsmoodstavce"/>
    <w:uiPriority w:val="22"/>
    <w:qFormat/>
    <w:rsid w:val="009A3F55"/>
    <w:rPr>
      <w:b/>
      <w:bCs/>
    </w:rPr>
  </w:style>
  <w:style w:type="character" w:styleId="Zdraznn">
    <w:name w:val="Emphasis"/>
    <w:basedOn w:val="Standardnpsmoodstavce"/>
    <w:uiPriority w:val="20"/>
    <w:qFormat/>
    <w:rsid w:val="009A3F55"/>
    <w:rPr>
      <w:i/>
      <w:iCs/>
    </w:rPr>
  </w:style>
  <w:style w:type="character" w:styleId="Hypertextovodkaz">
    <w:name w:val="Hyperlink"/>
    <w:basedOn w:val="Standardnpsmoodstavce"/>
    <w:uiPriority w:val="99"/>
    <w:unhideWhenUsed/>
    <w:rsid w:val="009A3F55"/>
    <w:rPr>
      <w:color w:val="0000FF"/>
      <w:u w:val="single"/>
    </w:rPr>
  </w:style>
  <w:style w:type="paragraph" w:styleId="Zhlav">
    <w:name w:val="header"/>
    <w:basedOn w:val="Normln"/>
    <w:link w:val="ZhlavChar"/>
    <w:uiPriority w:val="99"/>
    <w:unhideWhenUsed/>
    <w:rsid w:val="001F7D88"/>
    <w:pPr>
      <w:tabs>
        <w:tab w:val="center" w:pos="4536"/>
        <w:tab w:val="right" w:pos="9072"/>
      </w:tabs>
    </w:pPr>
  </w:style>
  <w:style w:type="character" w:customStyle="1" w:styleId="ZhlavChar">
    <w:name w:val="Záhlaví Char"/>
    <w:basedOn w:val="Standardnpsmoodstavce"/>
    <w:link w:val="Zhlav"/>
    <w:uiPriority w:val="99"/>
    <w:rsid w:val="001F7D88"/>
  </w:style>
  <w:style w:type="paragraph" w:styleId="Zpat">
    <w:name w:val="footer"/>
    <w:basedOn w:val="Normln"/>
    <w:link w:val="ZpatChar"/>
    <w:uiPriority w:val="99"/>
    <w:unhideWhenUsed/>
    <w:rsid w:val="001F7D88"/>
    <w:pPr>
      <w:tabs>
        <w:tab w:val="center" w:pos="4536"/>
        <w:tab w:val="right" w:pos="9072"/>
      </w:tabs>
    </w:pPr>
  </w:style>
  <w:style w:type="character" w:customStyle="1" w:styleId="ZpatChar">
    <w:name w:val="Zápatí Char"/>
    <w:basedOn w:val="Standardnpsmoodstavce"/>
    <w:link w:val="Zpat"/>
    <w:uiPriority w:val="99"/>
    <w:rsid w:val="001F7D88"/>
  </w:style>
  <w:style w:type="paragraph" w:styleId="Odstavecseseznamem">
    <w:name w:val="List Paragraph"/>
    <w:basedOn w:val="Normln"/>
    <w:uiPriority w:val="34"/>
    <w:qFormat/>
    <w:rsid w:val="00CC4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826810">
      <w:bodyDiv w:val="1"/>
      <w:marLeft w:val="0"/>
      <w:marRight w:val="0"/>
      <w:marTop w:val="0"/>
      <w:marBottom w:val="0"/>
      <w:divBdr>
        <w:top w:val="none" w:sz="0" w:space="0" w:color="auto"/>
        <w:left w:val="none" w:sz="0" w:space="0" w:color="auto"/>
        <w:bottom w:val="none" w:sz="0" w:space="0" w:color="auto"/>
        <w:right w:val="none" w:sz="0" w:space="0" w:color="auto"/>
      </w:divBdr>
    </w:div>
    <w:div w:id="172224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4047</TotalTime>
  <Pages>3</Pages>
  <Words>847</Words>
  <Characters>5002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sutajla</dc:creator>
  <cp:lastModifiedBy>Uživatel systému Windows</cp:lastModifiedBy>
  <cp:revision>6</cp:revision>
  <dcterms:created xsi:type="dcterms:W3CDTF">2021-04-30T08:30:00Z</dcterms:created>
  <dcterms:modified xsi:type="dcterms:W3CDTF">2021-05-03T10:48:00Z</dcterms:modified>
</cp:coreProperties>
</file>