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a autorské čtení se spisovatelku Lenkou Samcovou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“Nový kamarád”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19.9.2024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09:00-10:00 hod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Bitozeves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Beseda a autorské čtení osobního gamebooku Nový kamarád, pořádané v implementační aktivitě Akce pro děti a žáky na podporu rozvoje ČG/ČPG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19. září v dopoledních hodinách navštívila autorka paní Lenka Samcová druhou skupinu žáků z  2. a  3.ročníku ZŠ a MŠ v Bitozevsi.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kc230wxasr5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hlhw83natlf9" w:id="5"/>
      <w:bookmarkEnd w:id="5"/>
      <w:r w:rsidDel="00000000" w:rsidR="00000000" w:rsidRPr="00000000">
        <w:rPr>
          <w:rtl w:val="0"/>
        </w:rPr>
        <w:t xml:space="preserve">Na začátku setkání, které bylo vedeno formou besedy se autorka žákům představila  a představila jim svou osobní knihu. Žáci se dozvěděli jak vzniká kniha od prvotního nápadu přes ilustrace a jak důležitá je fantazie při psaní příběhů, grafického zpracování, tisku a vazby až po samotné vydání knihy. Žáci se také dozvěděli co znamená  "gamebook" a jak mohou svými názory ovlivnit průběh příběhu v knize.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mfakjvt006x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jqq9d8a8x4hg" w:id="7"/>
      <w:bookmarkEnd w:id="7"/>
      <w:r w:rsidDel="00000000" w:rsidR="00000000" w:rsidRPr="00000000">
        <w:rPr>
          <w:rtl w:val="0"/>
        </w:rPr>
        <w:t xml:space="preserve">Paní Samcová předem kontaktovala třídní učitelku, aby získala klíčové informace o dětech, kteří v knize zaujmou hlavní role - například jména a příjmení, místo narození, rodinné příslušníky, domácí mazlíčky, oblíbené hračky, záliby, dovednosti a pozitivní vlastnosti dětí.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tryb0mcuntba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msl7c7qty4oi" w:id="9"/>
      <w:bookmarkEnd w:id="9"/>
      <w:r w:rsidDel="00000000" w:rsidR="00000000" w:rsidRPr="00000000">
        <w:rPr>
          <w:rtl w:val="0"/>
        </w:rPr>
        <w:t xml:space="preserve">Během autorského čtení si žáci vyslechli příběh o svých kamarádech, kde měly možnost rozhodovat a diskutovat, jak se děj bude dále vyvíjet. Knihu viděli  nejen v tištěné podobě, ale sledovaly text i ilustrace na plátně v elektronické podobě.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t2zvl7y15jz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j1fksl92f1ap" w:id="11"/>
      <w:bookmarkEnd w:id="11"/>
      <w:r w:rsidDel="00000000" w:rsidR="00000000" w:rsidRPr="00000000">
        <w:rPr>
          <w:rtl w:val="0"/>
        </w:rPr>
        <w:t xml:space="preserve">Na konci setkání měli žáci příležitost klást otázky týkající se příběhu i práce spisovatelky a ilustrátora. Paní učitelka obdržela elektronickou verzi knihy k dalšímu využití ve výuce literatury.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cmvxyjd82j53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n7cqvpandnw0" w:id="13"/>
      <w:bookmarkEnd w:id="13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 a radost ze čtení.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i64y00ghypis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ts07hevzix9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crph7hsosnd4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euveswrwtkpw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ocvtbop6l7ag" w:id="18"/>
      <w:bookmarkEnd w:id="18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ucn3lpp14qdl" w:id="19"/>
      <w:bookmarkEnd w:id="19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9gELcRs5FkafmAjVz/JNwAeyJA==">CgMxLjAyDmguMzEwa3E5ZzhqeXA3Mg5oLmhtZWhrMm5wMHo4YzIOaC5xYjM0YnoyOXIzYjcyDmguMmViaGd1dGRjazRjMg5oLmtjMjMwd3hhc3I1ZzIOaC5obGh3ODNuYXRsZjkyDmgubWZha2p2dDAwNnhwMg5oLmpxcTlkOGE4eDRoZzIOaC50cnliMG1jdW50YmEyDmgubXNsN2M3cXR5NG9pMg5oLnQyenZsN3kxNWp6ajIOaC5qMWZrc2w5MmYxYXAyDmguY212eHlqZDgyajUzMg5oLm43Y3F2cGFuZG53MDIOaC5pNjR5MDBnaHlwaXMyDWgudHMwN2hldnppeDkyDmguY3JwaDdoc29zbmQ0Mg5oLmV1dmVzd3J3dGtwdzIOaC5vY3Z0Ym9wNmw3YWcyDmgudWNuM2xwcDE0cWRsOAByITF2eUFfVGs3TmRYVjgzd1p0dlNtMU8ybzhiTEI4UzZ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