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27B21DE6" w:rsidR="00627DA3" w:rsidRDefault="007B6099" w:rsidP="007B6099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</w:t>
      </w:r>
      <w:r w:rsidR="00DE6371"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7B6099">
      <w:pPr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7524A6C7" w:rsidR="0031344D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</w:t>
      </w:r>
      <w:r w:rsidR="00FB4158">
        <w:rPr>
          <w:rFonts w:ascii="Arial" w:hAnsi="Arial" w:cs="Arial"/>
          <w:b/>
          <w:bCs/>
          <w:color w:val="0070C0"/>
          <w:sz w:val="34"/>
          <w:szCs w:val="34"/>
        </w:rPr>
        <w:t>Polytechnické vzdělávání</w:t>
      </w:r>
    </w:p>
    <w:p w14:paraId="2E7B7A26" w14:textId="277705D7" w:rsidR="00627DA3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</w:t>
      </w:r>
      <w:r w:rsidR="00DE6371" w:rsidRPr="0031344D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31344D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31344D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8812203" w:rsidR="00627DA3" w:rsidRPr="00782254" w:rsidRDefault="008607D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20. 1. 2025</w:t>
            </w:r>
            <w:r w:rsidR="00FB4158">
              <w:rPr>
                <w:rFonts w:asciiTheme="minorHAnsi" w:eastAsia="Arial" w:hAnsiTheme="minorHAnsi" w:cstheme="minorHAnsi"/>
                <w:b/>
              </w:rPr>
              <w:t xml:space="preserve">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C8BDBC" w:rsidR="00627DA3" w:rsidRPr="00782254" w:rsidRDefault="0031344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škola Žatec, nám. 28. října 1019,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31344D" w:rsidRDefault="00DE6371">
      <w:pPr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31344D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10FB4AD1" w:rsidR="00627DA3" w:rsidRPr="00F07FE8" w:rsidRDefault="00DE637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>dovolte nám, abychom Vás pozvali na jednání</w:t>
      </w:r>
      <w:r w:rsidR="00226FDC">
        <w:rPr>
          <w:rFonts w:asciiTheme="minorHAnsi" w:eastAsia="Arial" w:hAnsiTheme="minorHAnsi" w:cstheme="minorHAnsi"/>
        </w:rPr>
        <w:t xml:space="preserve"> P</w:t>
      </w:r>
      <w:r w:rsidR="00794241" w:rsidRPr="0031344D">
        <w:rPr>
          <w:rFonts w:asciiTheme="minorHAnsi" w:eastAsia="Arial" w:hAnsiTheme="minorHAnsi" w:cstheme="minorHAnsi"/>
        </w:rPr>
        <w:t>racovní skupiny</w:t>
      </w:r>
      <w:r w:rsidR="00226FDC">
        <w:rPr>
          <w:rFonts w:asciiTheme="minorHAnsi" w:eastAsia="Arial" w:hAnsiTheme="minorHAnsi" w:cstheme="minorHAnsi"/>
        </w:rPr>
        <w:t xml:space="preserve"> </w:t>
      </w:r>
      <w:r w:rsidR="00226FDC" w:rsidRPr="00C35D93">
        <w:rPr>
          <w:rFonts w:asciiTheme="minorHAnsi" w:eastAsia="Arial" w:hAnsiTheme="minorHAnsi" w:cstheme="minorHAnsi"/>
          <w:b/>
        </w:rPr>
        <w:t>Polytechnické vzdělávání</w:t>
      </w:r>
      <w:r w:rsidR="00794241" w:rsidRPr="0031344D">
        <w:rPr>
          <w:rFonts w:asciiTheme="minorHAnsi" w:eastAsia="Arial" w:hAnsiTheme="minorHAnsi" w:cstheme="minorHAnsi"/>
        </w:rPr>
        <w:t xml:space="preserve">, </w:t>
      </w:r>
      <w:r w:rsidRPr="0031344D">
        <w:rPr>
          <w:rFonts w:asciiTheme="minorHAnsi" w:eastAsia="Arial" w:hAnsiTheme="minorHAnsi" w:cstheme="minorHAnsi"/>
        </w:rPr>
        <w:t xml:space="preserve">které se uskuteční dne </w:t>
      </w:r>
      <w:r w:rsidR="008607DA">
        <w:rPr>
          <w:rFonts w:asciiTheme="minorHAnsi" w:eastAsia="Arial" w:hAnsiTheme="minorHAnsi" w:cstheme="minorHAnsi"/>
          <w:b/>
        </w:rPr>
        <w:t>20. 1</w:t>
      </w:r>
      <w:r w:rsidR="00794241" w:rsidRPr="00226FDC">
        <w:rPr>
          <w:rFonts w:asciiTheme="minorHAnsi" w:eastAsia="Arial" w:hAnsiTheme="minorHAnsi" w:cstheme="minorHAnsi"/>
          <w:b/>
        </w:rPr>
        <w:t xml:space="preserve">. </w:t>
      </w:r>
      <w:r w:rsidRPr="00226FDC">
        <w:rPr>
          <w:rFonts w:asciiTheme="minorHAnsi" w:eastAsia="Arial" w:hAnsiTheme="minorHAnsi" w:cstheme="minorHAnsi"/>
          <w:b/>
        </w:rPr>
        <w:t>202</w:t>
      </w:r>
      <w:r w:rsidR="008607DA">
        <w:rPr>
          <w:rFonts w:asciiTheme="minorHAnsi" w:eastAsia="Arial" w:hAnsiTheme="minorHAnsi" w:cstheme="minorHAnsi"/>
          <w:b/>
        </w:rPr>
        <w:t>5</w:t>
      </w:r>
      <w:r w:rsidR="00226FDC">
        <w:rPr>
          <w:rFonts w:asciiTheme="minorHAnsi" w:eastAsia="Arial" w:hAnsiTheme="minorHAnsi" w:cstheme="minorHAnsi"/>
          <w:b/>
        </w:rPr>
        <w:t xml:space="preserve"> od 14:00 hodin</w:t>
      </w:r>
      <w:r w:rsidRPr="00226FDC">
        <w:rPr>
          <w:rFonts w:asciiTheme="minorHAnsi" w:eastAsia="Arial" w:hAnsiTheme="minorHAnsi" w:cstheme="minorHAnsi"/>
          <w:b/>
        </w:rPr>
        <w:t xml:space="preserve"> </w:t>
      </w:r>
      <w:r w:rsidR="00794241" w:rsidRPr="00226FDC">
        <w:rPr>
          <w:rFonts w:asciiTheme="minorHAnsi" w:eastAsia="Arial" w:hAnsiTheme="minorHAnsi" w:cstheme="minorHAnsi"/>
          <w:b/>
        </w:rPr>
        <w:t>v</w:t>
      </w:r>
      <w:r w:rsidR="00507CF1" w:rsidRPr="00226FDC">
        <w:rPr>
          <w:rFonts w:asciiTheme="minorHAnsi" w:eastAsia="Arial" w:hAnsiTheme="minorHAnsi" w:cstheme="minorHAnsi"/>
          <w:b/>
        </w:rPr>
        <w:t> </w:t>
      </w:r>
      <w:r w:rsidR="00794241" w:rsidRPr="00226FDC">
        <w:rPr>
          <w:rFonts w:asciiTheme="minorHAnsi" w:eastAsia="Arial" w:hAnsiTheme="minorHAnsi" w:cstheme="minorHAnsi"/>
          <w:b/>
        </w:rPr>
        <w:t>pros</w:t>
      </w:r>
      <w:r w:rsidR="00910F28" w:rsidRPr="00226FDC">
        <w:rPr>
          <w:rFonts w:asciiTheme="minorHAnsi" w:eastAsia="Arial" w:hAnsiTheme="minorHAnsi" w:cstheme="minorHAnsi"/>
          <w:b/>
        </w:rPr>
        <w:t>torá</w:t>
      </w:r>
      <w:r w:rsidR="00507CF1" w:rsidRPr="00226FDC">
        <w:rPr>
          <w:rFonts w:asciiTheme="minorHAnsi" w:eastAsia="Arial" w:hAnsiTheme="minorHAnsi" w:cstheme="minorHAnsi"/>
          <w:b/>
        </w:rPr>
        <w:t>ch</w:t>
      </w:r>
      <w:r w:rsidR="00D20584" w:rsidRPr="00226FDC">
        <w:rPr>
          <w:rFonts w:asciiTheme="minorHAnsi" w:eastAsia="Arial" w:hAnsiTheme="minorHAnsi" w:cstheme="minorHAnsi"/>
          <w:b/>
        </w:rPr>
        <w:t xml:space="preserve"> </w:t>
      </w:r>
      <w:r w:rsidR="0031344D" w:rsidRPr="00226FDC">
        <w:rPr>
          <w:rFonts w:asciiTheme="minorHAnsi" w:hAnsiTheme="minorHAnsi" w:cstheme="minorHAnsi"/>
          <w:b/>
          <w:color w:val="000000"/>
        </w:rPr>
        <w:t>Základní školy Žatec, nám. 28. října 1019, 438 01 Žatec.</w:t>
      </w:r>
      <w:r w:rsidR="00F07FE8">
        <w:rPr>
          <w:rFonts w:asciiTheme="minorHAnsi" w:hAnsiTheme="minorHAnsi" w:cstheme="minorHAnsi"/>
          <w:b/>
          <w:color w:val="000000"/>
        </w:rPr>
        <w:t xml:space="preserve"> </w:t>
      </w:r>
      <w:r w:rsidR="00F07FE8" w:rsidRPr="00F07FE8">
        <w:rPr>
          <w:rFonts w:asciiTheme="minorHAnsi" w:hAnsiTheme="minorHAnsi" w:cstheme="minorHAnsi"/>
          <w:color w:val="000000"/>
        </w:rPr>
        <w:t>Předpokládaný termín ukončení je 15 hod.</w:t>
      </w:r>
    </w:p>
    <w:p w14:paraId="50B9FDA7" w14:textId="77777777" w:rsidR="00627DA3" w:rsidRPr="00F07FE8" w:rsidRDefault="00627DA3">
      <w:pPr>
        <w:rPr>
          <w:rFonts w:asciiTheme="minorHAnsi" w:eastAsia="Arial" w:hAnsiTheme="minorHAnsi" w:cstheme="minorHAnsi"/>
        </w:rPr>
      </w:pPr>
    </w:p>
    <w:p w14:paraId="2A058985" w14:textId="77777777" w:rsidR="00561FB8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         </w:t>
      </w:r>
    </w:p>
    <w:p w14:paraId="2A57CA23" w14:textId="3F5B3B7A" w:rsidR="00A55887" w:rsidRPr="0031344D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eastAsia="Arial" w:hAnsiTheme="minorHAnsi" w:cstheme="minorHAnsi"/>
        </w:rPr>
        <w:t xml:space="preserve"> </w:t>
      </w:r>
      <w:r w:rsidRPr="0031344D">
        <w:rPr>
          <w:rFonts w:asciiTheme="minorHAnsi" w:eastAsia="Arial" w:hAnsiTheme="minorHAnsi" w:cstheme="minorHAnsi"/>
          <w:b/>
        </w:rPr>
        <w:t>PROGRAM JEDNÁNÍ</w:t>
      </w:r>
    </w:p>
    <w:p w14:paraId="488771DF" w14:textId="77777777" w:rsidR="00F07FE8" w:rsidRDefault="00F07FE8" w:rsidP="00F07FE8">
      <w:pPr>
        <w:rPr>
          <w:rFonts w:asciiTheme="minorHAnsi" w:eastAsia="Arial" w:hAnsiTheme="minorHAnsi" w:cstheme="minorHAnsi"/>
          <w:b/>
        </w:rPr>
      </w:pPr>
    </w:p>
    <w:p w14:paraId="5CE63DF1" w14:textId="77777777" w:rsidR="008607DA" w:rsidRPr="00B50408" w:rsidRDefault="008607DA" w:rsidP="008607DA">
      <w:pPr>
        <w:ind w:firstLine="709"/>
        <w:rPr>
          <w:rFonts w:asciiTheme="minorHAnsi" w:eastAsia="Arial" w:hAnsiTheme="minorHAnsi" w:cstheme="minorHAnsi"/>
          <w:b/>
        </w:rPr>
      </w:pPr>
    </w:p>
    <w:p w14:paraId="07E328A3" w14:textId="77777777" w:rsidR="008607DA" w:rsidRPr="00B50408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50408">
        <w:rPr>
          <w:rFonts w:asciiTheme="minorHAnsi" w:hAnsiTheme="minorHAnsi" w:cstheme="minorHAnsi"/>
          <w:color w:val="222222"/>
        </w:rPr>
        <w:t>1. Zahájení, úvodní slovo</w:t>
      </w:r>
    </w:p>
    <w:p w14:paraId="309A9FC6" w14:textId="7BF17DC7" w:rsidR="008607DA" w:rsidRPr="00B50408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50408">
        <w:rPr>
          <w:rFonts w:asciiTheme="minorHAnsi" w:hAnsiTheme="minorHAnsi" w:cstheme="minorHAnsi"/>
          <w:color w:val="222222"/>
        </w:rPr>
        <w:t>2. host: Jiřin</w:t>
      </w:r>
      <w:r w:rsidR="00B50408" w:rsidRPr="00B50408">
        <w:rPr>
          <w:rFonts w:asciiTheme="minorHAnsi" w:hAnsiTheme="minorHAnsi" w:cstheme="minorHAnsi"/>
          <w:color w:val="222222"/>
        </w:rPr>
        <w:t xml:space="preserve">a Čechová, </w:t>
      </w:r>
      <w:r w:rsidR="00B50408" w:rsidRPr="00B50408">
        <w:rPr>
          <w:rFonts w:asciiTheme="minorHAnsi" w:hAnsiTheme="minorHAnsi" w:cstheme="minorHAnsi"/>
          <w:color w:val="222222"/>
          <w:shd w:val="clear" w:color="auto" w:fill="FFFFFF"/>
        </w:rPr>
        <w:t xml:space="preserve">Lesní pedagogika pro MŠ, ZŠ, </w:t>
      </w:r>
      <w:r w:rsidR="00B50408">
        <w:rPr>
          <w:rFonts w:asciiTheme="minorHAnsi" w:hAnsiTheme="minorHAnsi" w:cstheme="minorHAnsi"/>
          <w:color w:val="222222"/>
          <w:shd w:val="clear" w:color="auto" w:fill="FFFFFF"/>
        </w:rPr>
        <w:t>SŠ Divize Karlovy Vary (</w:t>
      </w:r>
      <w:r w:rsidR="00B50408" w:rsidRPr="00B50408">
        <w:rPr>
          <w:rFonts w:asciiTheme="minorHAnsi" w:hAnsiTheme="minorHAnsi" w:cstheme="minorHAnsi"/>
          <w:color w:val="222222"/>
          <w:shd w:val="clear" w:color="auto" w:fill="FFFFFF"/>
        </w:rPr>
        <w:t>O LESE UČIT SE V LESE)</w:t>
      </w:r>
    </w:p>
    <w:p w14:paraId="36F04F5D" w14:textId="77777777" w:rsidR="008607DA" w:rsidRPr="00B50408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B50408">
        <w:rPr>
          <w:rFonts w:asciiTheme="minorHAnsi" w:hAnsiTheme="minorHAnsi" w:cstheme="minorHAnsi"/>
          <w:color w:val="222222"/>
        </w:rPr>
        <w:t>4. Sdílení dobré praxe a zkušeností</w:t>
      </w:r>
      <w:r w:rsidRPr="00B50408">
        <w:rPr>
          <w:rFonts w:asciiTheme="minorHAnsi" w:hAnsiTheme="minorHAnsi" w:cstheme="minorHAnsi"/>
          <w:color w:val="222222"/>
        </w:rPr>
        <w:br/>
        <w:t>5. Různé, diskuse</w:t>
      </w:r>
    </w:p>
    <w:p w14:paraId="674326ED" w14:textId="0FAC2AE1" w:rsidR="00A55887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379C726E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22E88CC" w14:textId="77777777" w:rsidR="00EE751A" w:rsidRDefault="00EE751A" w:rsidP="00EE751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08B5BE89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8F88873" w14:textId="07DEC845" w:rsidR="00F07FE8" w:rsidRDefault="00F07FE8" w:rsidP="00F07FE8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3E2F0173" w14:textId="0F2852AE" w:rsidR="00F07FE8" w:rsidRPr="00F07FE8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p w14:paraId="7A1CCE9B" w14:textId="77777777" w:rsidR="00F07FE8" w:rsidRPr="0031344D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1A5CB3F3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FB7E" w14:textId="77777777" w:rsidR="00F232E3" w:rsidRDefault="00F232E3">
      <w:r>
        <w:separator/>
      </w:r>
    </w:p>
  </w:endnote>
  <w:endnote w:type="continuationSeparator" w:id="0">
    <w:p w14:paraId="0EE4BC22" w14:textId="77777777" w:rsidR="00F232E3" w:rsidRDefault="00F2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8C94" w14:textId="77777777" w:rsidR="00F232E3" w:rsidRDefault="00F232E3">
      <w:r>
        <w:separator/>
      </w:r>
    </w:p>
  </w:footnote>
  <w:footnote w:type="continuationSeparator" w:id="0">
    <w:p w14:paraId="5B18832F" w14:textId="77777777" w:rsidR="00F232E3" w:rsidRDefault="00F2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B4158" w:rsidRPr="0082431E" w:rsidRDefault="00FB4158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B4158" w:rsidRDefault="00FB415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53"/>
    <w:multiLevelType w:val="hybridMultilevel"/>
    <w:tmpl w:val="4C9A102E"/>
    <w:lvl w:ilvl="0" w:tplc="1AE4E5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9EA"/>
    <w:multiLevelType w:val="hybridMultilevel"/>
    <w:tmpl w:val="2030391E"/>
    <w:lvl w:ilvl="0" w:tplc="A49A2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465"/>
    <w:multiLevelType w:val="hybridMultilevel"/>
    <w:tmpl w:val="33D025BA"/>
    <w:lvl w:ilvl="0" w:tplc="B7BE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2105"/>
    <w:multiLevelType w:val="hybridMultilevel"/>
    <w:tmpl w:val="B0A8A4CA"/>
    <w:lvl w:ilvl="0" w:tplc="8224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4D9"/>
    <w:multiLevelType w:val="hybridMultilevel"/>
    <w:tmpl w:val="84C040BE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1800B5"/>
    <w:rsid w:val="00226FDC"/>
    <w:rsid w:val="0031344D"/>
    <w:rsid w:val="00392D7C"/>
    <w:rsid w:val="003C5857"/>
    <w:rsid w:val="004D49DD"/>
    <w:rsid w:val="00507CF1"/>
    <w:rsid w:val="00561FB8"/>
    <w:rsid w:val="005924F3"/>
    <w:rsid w:val="005B6DAE"/>
    <w:rsid w:val="00627DA3"/>
    <w:rsid w:val="00782254"/>
    <w:rsid w:val="00794241"/>
    <w:rsid w:val="007B6099"/>
    <w:rsid w:val="007E3A8F"/>
    <w:rsid w:val="00817801"/>
    <w:rsid w:val="0082431E"/>
    <w:rsid w:val="00831499"/>
    <w:rsid w:val="008607DA"/>
    <w:rsid w:val="00903827"/>
    <w:rsid w:val="00910F28"/>
    <w:rsid w:val="00985419"/>
    <w:rsid w:val="00A441B6"/>
    <w:rsid w:val="00A454C5"/>
    <w:rsid w:val="00A55887"/>
    <w:rsid w:val="00AE26AF"/>
    <w:rsid w:val="00B50408"/>
    <w:rsid w:val="00B57813"/>
    <w:rsid w:val="00C35D93"/>
    <w:rsid w:val="00C667E0"/>
    <w:rsid w:val="00CC02E4"/>
    <w:rsid w:val="00D20584"/>
    <w:rsid w:val="00D453A3"/>
    <w:rsid w:val="00DE6371"/>
    <w:rsid w:val="00E80E77"/>
    <w:rsid w:val="00E90718"/>
    <w:rsid w:val="00ED7DFC"/>
    <w:rsid w:val="00EE751A"/>
    <w:rsid w:val="00F07FE8"/>
    <w:rsid w:val="00F232E3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19</cp:revision>
  <dcterms:created xsi:type="dcterms:W3CDTF">2024-01-23T09:54:00Z</dcterms:created>
  <dcterms:modified xsi:type="dcterms:W3CDTF">2024-12-18T11:48:00Z</dcterms:modified>
</cp:coreProperties>
</file>