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ZÁPIS</w:t>
      </w:r>
    </w:p>
    <w:p w:rsidR="00000000" w:rsidDel="00000000" w:rsidP="00000000" w:rsidRDefault="00000000" w:rsidRPr="00000000" w14:paraId="00000003">
      <w:pPr>
        <w:rPr/>
      </w:pPr>
      <w:r w:rsidDel="00000000" w:rsidR="00000000" w:rsidRPr="00000000">
        <w:rPr>
          <w:rtl w:val="0"/>
        </w:rPr>
      </w:r>
    </w:p>
    <w:tbl>
      <w:tblPr>
        <w:tblStyle w:val="Table1"/>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371"/>
        <w:tblGridChange w:id="0">
          <w:tblGrid>
            <w:gridCol w:w="2689"/>
            <w:gridCol w:w="6371"/>
          </w:tblGrid>
        </w:tblGridChange>
      </w:tblGrid>
      <w:tr>
        <w:trPr>
          <w:cantSplit w:val="0"/>
          <w:tblHeader w:val="0"/>
        </w:trPr>
        <w:tc>
          <w:tcPr/>
          <w:p w:rsidR="00000000" w:rsidDel="00000000" w:rsidP="00000000" w:rsidRDefault="00000000" w:rsidRPr="00000000" w14:paraId="00000004">
            <w:pPr>
              <w:rPr>
                <w:b w:val="1"/>
              </w:rPr>
            </w:pPr>
            <w:r w:rsidDel="00000000" w:rsidR="00000000" w:rsidRPr="00000000">
              <w:rPr>
                <w:b w:val="1"/>
                <w:rtl w:val="0"/>
              </w:rPr>
              <w:t xml:space="preserve">Název akce</w:t>
            </w:r>
          </w:p>
        </w:tc>
        <w:tc>
          <w:tcPr/>
          <w:p w:rsidR="00000000" w:rsidDel="00000000" w:rsidP="00000000" w:rsidRDefault="00000000" w:rsidRPr="00000000" w14:paraId="00000005">
            <w:pPr>
              <w:rPr>
                <w:sz w:val="26"/>
                <w:szCs w:val="26"/>
              </w:rPr>
            </w:pPr>
            <w:r w:rsidDel="00000000" w:rsidR="00000000" w:rsidRPr="00000000">
              <w:rPr>
                <w:sz w:val="26"/>
                <w:szCs w:val="26"/>
                <w:rtl w:val="0"/>
              </w:rPr>
              <w:t xml:space="preserve">Cyklus aktivit polytechnického vzdělávání v MŠ </w:t>
            </w:r>
          </w:p>
          <w:p w:rsidR="00000000" w:rsidDel="00000000" w:rsidP="00000000" w:rsidRDefault="00000000" w:rsidRPr="00000000" w14:paraId="00000006">
            <w:pPr>
              <w:rPr/>
            </w:pPr>
            <w:r w:rsidDel="00000000" w:rsidR="00000000" w:rsidRPr="00000000">
              <w:rPr>
                <w:sz w:val="26"/>
                <w:szCs w:val="26"/>
                <w:rtl w:val="0"/>
              </w:rPr>
              <w:t xml:space="preserve">“Jak se vlní zvuk”</w:t>
            </w:r>
            <w:r w:rsidDel="00000000" w:rsidR="00000000" w:rsidRPr="00000000">
              <w:rPr>
                <w:rtl w:val="0"/>
              </w:rPr>
            </w:r>
          </w:p>
        </w:tc>
      </w:tr>
      <w:tr>
        <w:trPr>
          <w:cantSplit w:val="0"/>
          <w:tblHeader w:val="0"/>
        </w:trPr>
        <w:tc>
          <w:tcPr/>
          <w:p w:rsidR="00000000" w:rsidDel="00000000" w:rsidP="00000000" w:rsidRDefault="00000000" w:rsidRPr="00000000" w14:paraId="00000007">
            <w:pPr>
              <w:rPr>
                <w:b w:val="1"/>
              </w:rPr>
            </w:pPr>
            <w:r w:rsidDel="00000000" w:rsidR="00000000" w:rsidRPr="00000000">
              <w:rPr>
                <w:b w:val="1"/>
                <w:rtl w:val="0"/>
              </w:rPr>
              <w:t xml:space="preserve">Lektor </w:t>
            </w:r>
          </w:p>
          <w:p w:rsidR="00000000" w:rsidDel="00000000" w:rsidP="00000000" w:rsidRDefault="00000000" w:rsidRPr="00000000" w14:paraId="00000008">
            <w:pPr>
              <w:rPr>
                <w:b w:val="1"/>
              </w:rPr>
            </w:pPr>
            <w:r w:rsidDel="00000000" w:rsidR="00000000" w:rsidRPr="00000000">
              <w:rPr>
                <w:rtl w:val="0"/>
              </w:rPr>
            </w:r>
          </w:p>
        </w:tc>
        <w:tc>
          <w:tcPr/>
          <w:p w:rsidR="00000000" w:rsidDel="00000000" w:rsidP="00000000" w:rsidRDefault="00000000" w:rsidRPr="00000000" w14:paraId="00000009">
            <w:pPr>
              <w:rPr>
                <w:sz w:val="26"/>
                <w:szCs w:val="26"/>
              </w:rPr>
            </w:pPr>
            <w:r w:rsidDel="00000000" w:rsidR="00000000" w:rsidRPr="00000000">
              <w:rPr>
                <w:sz w:val="26"/>
                <w:szCs w:val="26"/>
                <w:rtl w:val="0"/>
              </w:rPr>
              <w:t xml:space="preserve">Mgr. Veronika Rolná</w:t>
            </w:r>
          </w:p>
        </w:tc>
      </w:tr>
      <w:tr>
        <w:trPr>
          <w:cantSplit w:val="0"/>
          <w:tblHeader w:val="0"/>
        </w:trPr>
        <w:tc>
          <w:tcPr/>
          <w:p w:rsidR="00000000" w:rsidDel="00000000" w:rsidP="00000000" w:rsidRDefault="00000000" w:rsidRPr="00000000" w14:paraId="0000000A">
            <w:pPr>
              <w:rPr>
                <w:b w:val="1"/>
              </w:rPr>
            </w:pPr>
            <w:r w:rsidDel="00000000" w:rsidR="00000000" w:rsidRPr="00000000">
              <w:rPr>
                <w:b w:val="1"/>
                <w:rtl w:val="0"/>
              </w:rPr>
              <w:t xml:space="preserve">Datum a čas konání</w:t>
            </w:r>
          </w:p>
          <w:p w:rsidR="00000000" w:rsidDel="00000000" w:rsidP="00000000" w:rsidRDefault="00000000" w:rsidRPr="00000000" w14:paraId="0000000B">
            <w:pPr>
              <w:rPr>
                <w:b w:val="1"/>
              </w:rPr>
            </w:pPr>
            <w:r w:rsidDel="00000000" w:rsidR="00000000" w:rsidRPr="00000000">
              <w:rPr>
                <w:b w:val="1"/>
                <w:rtl w:val="0"/>
              </w:rPr>
              <w:t xml:space="preserve">(od - do)</w:t>
            </w:r>
          </w:p>
        </w:tc>
        <w:tc>
          <w:tcPr/>
          <w:p w:rsidR="00000000" w:rsidDel="00000000" w:rsidP="00000000" w:rsidRDefault="00000000" w:rsidRPr="00000000" w14:paraId="0000000C">
            <w:pPr>
              <w:rPr/>
            </w:pPr>
            <w:r w:rsidDel="00000000" w:rsidR="00000000" w:rsidRPr="00000000">
              <w:rPr>
                <w:rtl w:val="0"/>
              </w:rPr>
              <w:t xml:space="preserve">13. 3. 2025</w:t>
            </w:r>
          </w:p>
          <w:p w:rsidR="00000000" w:rsidDel="00000000" w:rsidP="00000000" w:rsidRDefault="00000000" w:rsidRPr="00000000" w14:paraId="0000000D">
            <w:pPr>
              <w:rPr/>
            </w:pPr>
            <w:r w:rsidDel="00000000" w:rsidR="00000000" w:rsidRPr="00000000">
              <w:rPr>
                <w:rtl w:val="0"/>
              </w:rPr>
              <w:t xml:space="preserve">9:00-11:00 hod</w:t>
            </w:r>
          </w:p>
        </w:tc>
      </w:tr>
      <w:tr>
        <w:trPr>
          <w:cantSplit w:val="0"/>
          <w:trHeight w:val="620" w:hRule="atLeast"/>
          <w:tblHeader w:val="0"/>
        </w:trPr>
        <w:tc>
          <w:tcPr/>
          <w:p w:rsidR="00000000" w:rsidDel="00000000" w:rsidP="00000000" w:rsidRDefault="00000000" w:rsidRPr="00000000" w14:paraId="0000000E">
            <w:pPr>
              <w:rPr>
                <w:b w:val="1"/>
              </w:rPr>
            </w:pPr>
            <w:r w:rsidDel="00000000" w:rsidR="00000000" w:rsidRPr="00000000">
              <w:rPr>
                <w:b w:val="1"/>
                <w:rtl w:val="0"/>
              </w:rPr>
              <w:t xml:space="preserve">Místo konání</w:t>
            </w:r>
          </w:p>
        </w:tc>
        <w:tc>
          <w:tcPr/>
          <w:p w:rsidR="00000000" w:rsidDel="00000000" w:rsidP="00000000" w:rsidRDefault="00000000" w:rsidRPr="00000000" w14:paraId="0000000F">
            <w:pPr>
              <w:rPr/>
            </w:pPr>
            <w:r w:rsidDel="00000000" w:rsidR="00000000" w:rsidRPr="00000000">
              <w:rPr>
                <w:rtl w:val="0"/>
              </w:rPr>
              <w:t xml:space="preserve">Mateřská škola Lubenec</w:t>
            </w:r>
          </w:p>
        </w:tc>
      </w:tr>
    </w:tbl>
    <w:p w:rsidR="00000000" w:rsidDel="00000000" w:rsidP="00000000" w:rsidRDefault="00000000" w:rsidRPr="00000000" w14:paraId="00000010">
      <w:pPr>
        <w:rPr>
          <w:sz w:val="36"/>
          <w:szCs w:val="36"/>
        </w:rPr>
      </w:pPr>
      <w:r w:rsidDel="00000000" w:rsidR="00000000" w:rsidRPr="00000000">
        <w:rPr>
          <w:rtl w:val="0"/>
        </w:rPr>
      </w:r>
    </w:p>
    <w:p w:rsidR="00000000" w:rsidDel="00000000" w:rsidP="00000000" w:rsidRDefault="00000000" w:rsidRPr="00000000" w14:paraId="00000011">
      <w:pPr>
        <w:rPr>
          <w:sz w:val="36"/>
          <w:szCs w:val="36"/>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Dne 13. 3. 2025 jsem v rámci cyklu aktivit polytechnického vzdělávání navštívila mateřskou školu v Lubenci na téma </w:t>
      </w:r>
      <w:r w:rsidDel="00000000" w:rsidR="00000000" w:rsidRPr="00000000">
        <w:rPr>
          <w:b w:val="1"/>
          <w:rtl w:val="0"/>
        </w:rPr>
        <w:t xml:space="preserve">„Jak se vlní zvuk“.</w:t>
      </w: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V úvodu lekce jsme se s dětmi vzájemně přivítali. Představila jsem jim téma, které budeme zkoumat. Po krátkém úvodním povídání o tom, co zvuk vlastně je, jsme provedli několik praktických pokusů, kde jsme si ukázali, že zvuk se opravdu vlní.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Nejprve jsem si s dětmi povídala o tom, co je to zvuk a čím jej vlastně vnímáme. Děti mi předvedly jaké zvuky vydávají ony, jak zní některá zvířátka, jak se dupe, tleská nebo křičí. Ukázala jsem jim ladičku zvuku, kterou si každý podržel v ruce a mohl tak cítit její vibrace. Následně pomocí stuhy, jsem jim přiblížila, jak vypadá sinusoida vlnícího zvuku. Společně s dětmi jsme vymysleli příklady využití zvukových vln, například u zvířat – echolokace. Natrénovali jsme si hluboké tóny, mručení medvěda, a vysoké tóny, pískání myšky. Vysvětlila jsem jim, na příkladu odrážejícího míčku o stěnu, jak se odráží zvuk a vzniká ozvěna. Řekli jsme si, že ozvěna nevzniká v místě, kde se nacházejí porézní materiály, který zvuk pohlcují. Ukázali jsme si, že zvuk, na rozdíl od lidí, prostupuje a šíří se různými materiály.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Pokusy:</w:t>
      </w:r>
    </w:p>
    <w:p w:rsidR="00000000" w:rsidDel="00000000" w:rsidP="00000000" w:rsidRDefault="00000000" w:rsidRPr="00000000" w14:paraId="0000001B">
      <w:pPr>
        <w:rPr/>
      </w:pPr>
      <w:r w:rsidDel="00000000" w:rsidR="00000000" w:rsidRPr="00000000">
        <w:rPr>
          <w:rtl w:val="0"/>
        </w:rPr>
        <w:t xml:space="preserve">Při prvním pokusu jsem dětem postupně zavěsila na ukazováčky kovový rošt. Vybraný dobrovolník do něj udeřil kovovou lžičkou. Všichni jsme poslouchali vysoké tóny, které kov vydával. Následně jsem vyzvala toho, kdo měl rošt v rukách, aby si strčil ukazováčky do uší a předklonil se (z důvodu aby byl rošt v prostoru a neopíral se například o tričko). Opět vybraný dobrovolník udeřil na rošt lžící. Vyzvala jsem všechny ostatní, aby si také zacpali uši. A poté se jich zeptala, slyšeli. Pokus si vyzkoušeli postupně všichni, kteří chtěli slyšet, jak jim cinknutí rezonuje v uších hlubokými tóny a to díky tomu, že lebka vede zvuk jinak než vzduch.</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Následoval druhý pokus, kdy jsem děti vyzvala, aby si sedly ke stolečkům do skupin. Rozdala jsem jim misky, které jsem již předtím obalila potravinovou fólií. Na každou misku, jsem nasypala sůl. Dala jsem pokyn, aby děti na misku pořádně zakřičely. Vlivem hlasitého zvuku sůl na potravinové folii začala poskakovat. Vibrace šířící se vzduchem folii rozkmitaly. Pozorovaly jsme, jestli je kmitání odlišné, křičí-li na misku hlubokým tónem nebo vysokým. Děti zjistily, že u hlubokých tónů nemusejí křičet tolik nahlas.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Děti si sedly do kroužku a snažily se se zavřenýma očima poznat zvuky, které jsem jim pustila nebo vydávala pomocí sáčků, papíru či dlaní.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Jako třetí a poslední pokus jsem s dětmi vyzkoušela, jestli oni sami i jejich spolužáci, poznají svůj hlas nahraný na diktafon. Vyzvala jsem tři dívky, aby šly se mnou a nahrály jsme na diktafon jednoduchou větu: „Venku je pěkná zima.“  Ihned nato jsme si společně s ostatními záznam zvuku pustili. Vysvětlila jsem jim, že se slyšíme jinak na videu či diktafonu, díky stejnému jevu, jako jsme si vyzkoušeli u prvního pokusu.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Shrnutí a zhodnocení:</w:t>
      </w:r>
      <w:r w:rsidDel="00000000" w:rsidR="00000000" w:rsidRPr="00000000">
        <w:rPr>
          <w:rtl w:val="0"/>
        </w:rPr>
        <w:t xml:space="preserve"> </w:t>
      </w:r>
    </w:p>
    <w:p w:rsidR="00000000" w:rsidDel="00000000" w:rsidP="00000000" w:rsidRDefault="00000000" w:rsidRPr="00000000" w14:paraId="00000025">
      <w:pPr>
        <w:rPr/>
      </w:pPr>
      <w:r w:rsidDel="00000000" w:rsidR="00000000" w:rsidRPr="00000000">
        <w:rPr>
          <w:rtl w:val="0"/>
        </w:rPr>
        <w:t xml:space="preserve">Při úvodním povídání s dětmi jsem zjistila, že děti s paní učitelkami probírají téma sluch. Tak se dnešní lekce na téma zvuk dokonale hodila. Děti se zapojovaly do rozhovoru a těšily se na pokusy. První pokus byl úspěšný a dětem se líbil. Zapojily se i paní učitelky. Druhý pokus, kdy se děti pokoušely rozechvět nataženou potravinářkou folii na misce a rozpohybovat tak nasypanou sůl byl pro děti náročný, protože někteří byly lehce nachlazeni. Zvládly ho, ale skvěle. Po křičení jsme si odpočinuly a děti se pokusily poznat zvuky, které jsem jim pustila nebo předvedla. Těžké pro ně bylo rozpoznat zvuk sněhové vánice, myslely si, že je to šumění vodopádu nebo auta na silnici. Poslední pokus s nahráním zvuků byl zábavný, přestože se děti lehce poznaly. Lekci hodnotím jako úspěšnou.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Závěr:</w:t>
      </w:r>
    </w:p>
    <w:p w:rsidR="00000000" w:rsidDel="00000000" w:rsidP="00000000" w:rsidRDefault="00000000" w:rsidRPr="00000000" w14:paraId="00000029">
      <w:pPr>
        <w:rPr/>
      </w:pPr>
      <w:r w:rsidDel="00000000" w:rsidR="00000000" w:rsidRPr="00000000">
        <w:rPr>
          <w:rtl w:val="0"/>
        </w:rPr>
        <w:t xml:space="preserve">Závěrem lekce, jsme s dětmi vyhodnotili mnou vyřčené hypotézy. Děti hodnotily, jaké pokusy je bavily nejvíce. Lekce děti zaujala a věřím, že posílila jejich zvídavost. Dokázaly pracovat podle pokynů a instrukcí, a vytvářely jednoduché úvahy.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Vypracovala: Veronika Rolná</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headerReference r:id="rId7" w:type="default"/>
      <w:footerReference r:id="rId8" w:type="default"/>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ay">
    <w:embedRegular w:fontKey="{00000000-0000-0000-0000-000000000000}" r:id="rId1" w:subsetted="0"/>
    <w:embedBold w:fontKey="{00000000-0000-0000-0000-000000000000}" r:id="rId2" w:subsetted="0"/>
  </w:font>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color="000000" w:space="13" w:sz="4" w:val="single"/>
        <w:left w:space="0" w:sz="0" w:val="nil"/>
        <w:bottom w:space="0" w:sz="0" w:val="nil"/>
        <w:right w:space="0" w:sz="0" w:val="nil"/>
        <w:between w:space="0" w:sz="0" w:val="nil"/>
      </w:pBdr>
      <w:tabs>
        <w:tab w:val="left" w:leader="none" w:pos="855"/>
      </w:tabs>
      <w:rPr>
        <w:b w:val="1"/>
        <w:color w:val="000000"/>
        <w:sz w:val="20"/>
        <w:szCs w:val="20"/>
      </w:rPr>
    </w:pPr>
    <w:r w:rsidDel="00000000" w:rsidR="00000000" w:rsidRPr="00000000">
      <w:rPr>
        <w:rtl w:val="0"/>
      </w:rPr>
    </w:r>
  </w:p>
  <w:p w:rsidR="00000000" w:rsidDel="00000000" w:rsidP="00000000" w:rsidRDefault="00000000" w:rsidRPr="00000000" w14:paraId="00000036">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rPr>
    </w:pPr>
    <w:r w:rsidDel="00000000" w:rsidR="00000000" w:rsidRPr="00000000">
      <w:rPr>
        <w:rFonts w:ascii="Arial" w:cs="Arial" w:eastAsia="Arial" w:hAnsi="Arial"/>
        <w:b w:val="1"/>
        <w:color w:val="666666"/>
        <w:sz w:val="16"/>
        <w:szCs w:val="16"/>
        <w:rtl w:val="0"/>
      </w:rPr>
      <w:tab/>
    </w:r>
    <w:r w:rsidDel="00000000" w:rsidR="00000000" w:rsidRPr="00000000">
      <w:rPr>
        <w:rFonts w:ascii="Arial" w:cs="Arial" w:eastAsia="Arial" w:hAnsi="Arial"/>
        <w:color w:val="666666"/>
        <w:sz w:val="16"/>
        <w:szCs w:val="16"/>
        <w:rtl w:val="0"/>
      </w:rPr>
      <w:t xml:space="preserve">MAS VLADAŘ o.p.s.,</w:t>
    </w:r>
    <w:r w:rsidDel="00000000" w:rsidR="00000000" w:rsidRPr="00000000">
      <w:rPr>
        <w:rFonts w:ascii="Arial" w:cs="Arial" w:eastAsia="Arial" w:hAnsi="Arial"/>
        <w:b w:val="1"/>
        <w:color w:val="666666"/>
        <w:sz w:val="16"/>
        <w:szCs w:val="16"/>
        <w:rtl w:val="0"/>
      </w:rPr>
      <w:t xml:space="preserve"> </w:t>
    </w:r>
    <w:r w:rsidDel="00000000" w:rsidR="00000000" w:rsidRPr="00000000">
      <w:rPr>
        <w:rFonts w:ascii="Arial" w:cs="Arial" w:eastAsia="Arial" w:hAnsi="Arial"/>
        <w:color w:val="666666"/>
        <w:sz w:val="16"/>
        <w:szCs w:val="16"/>
        <w:rtl w:val="0"/>
      </w:rPr>
      <w:t xml:space="preserve">IČ: 264 04 818</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123825</wp:posOffset>
          </wp:positionH>
          <wp:positionV relativeFrom="paragraph">
            <wp:posOffset>76200</wp:posOffset>
          </wp:positionV>
          <wp:extent cx="335598" cy="335598"/>
          <wp:effectExtent b="0" l="0" r="0" t="0"/>
          <wp:wrapSquare wrapText="bothSides" distB="0" distT="0" distL="0" distR="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5598" cy="335598"/>
                  </a:xfrm>
                  <a:prstGeom prst="rect"/>
                  <a:ln/>
                </pic:spPr>
              </pic:pic>
            </a:graphicData>
          </a:graphic>
        </wp:anchor>
      </w:drawing>
    </w:r>
  </w:p>
  <w:p w:rsidR="00000000" w:rsidDel="00000000" w:rsidP="00000000" w:rsidRDefault="00000000" w:rsidRPr="00000000" w14:paraId="00000037">
    <w:pPr>
      <w:pBdr>
        <w:top w:color="000000" w:space="13" w:sz="4" w:val="single"/>
        <w:left w:space="0" w:sz="0" w:val="nil"/>
        <w:bottom w:space="0" w:sz="0" w:val="nil"/>
        <w:right w:space="0" w:sz="0" w:val="nil"/>
        <w:between w:space="0" w:sz="0" w:val="nil"/>
      </w:pBdr>
      <w:tabs>
        <w:tab w:val="left" w:leader="none" w:pos="855"/>
        <w:tab w:val="right" w:leader="none" w:pos="8337"/>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Sídlo: Karlovarská 6, 364 53 Valeč </w:t>
      <w:tab/>
    </w:r>
  </w:p>
  <w:p w:rsidR="00000000" w:rsidDel="00000000" w:rsidP="00000000" w:rsidRDefault="00000000" w:rsidRPr="00000000" w14:paraId="00000038">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Kancelář: Masarykovo nám. 22, 441 01 Podbořany</w:t>
    </w:r>
  </w:p>
  <w:p w:rsidR="00000000" w:rsidDel="00000000" w:rsidP="00000000" w:rsidRDefault="00000000" w:rsidRPr="00000000" w14:paraId="00000039">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highlight w:val="white"/>
      </w:rPr>
    </w:pPr>
    <w:r w:rsidDel="00000000" w:rsidR="00000000" w:rsidRPr="00000000">
      <w:rPr>
        <w:rFonts w:ascii="Arial" w:cs="Arial" w:eastAsia="Arial" w:hAnsi="Arial"/>
        <w:color w:val="666666"/>
        <w:sz w:val="16"/>
        <w:szCs w:val="16"/>
        <w:rtl w:val="0"/>
      </w:rPr>
      <w:tab/>
      <w:t xml:space="preserve">web: www.vladar.cz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jc w:val="center"/>
      <w:rPr/>
    </w:pPr>
    <w:r w:rsidDel="00000000" w:rsidR="00000000" w:rsidRPr="00000000">
      <w:rPr>
        <w:rtl w:val="0"/>
      </w:rPr>
    </w:r>
  </w:p>
  <w:p w:rsidR="00000000" w:rsidDel="00000000" w:rsidP="00000000" w:rsidRDefault="00000000" w:rsidRPr="00000000" w14:paraId="00000031">
    <w:pPr>
      <w:tabs>
        <w:tab w:val="center" w:leader="none" w:pos="4536"/>
        <w:tab w:val="right" w:leader="none" w:pos="9072"/>
      </w:tabs>
      <w:rPr/>
    </w:pPr>
    <w:r w:rsidDel="00000000" w:rsidR="00000000" w:rsidRPr="00000000">
      <w:rPr>
        <w:rFonts w:ascii="Arial" w:cs="Arial" w:eastAsia="Arial" w:hAnsi="Arial"/>
      </w:rPr>
      <w:drawing>
        <wp:inline distB="0" distT="0" distL="0" distR="0">
          <wp:extent cx="5760410" cy="825500"/>
          <wp:effectExtent b="0" l="0" r="0" t="0"/>
          <wp:docPr descr="Obsah obrázku text, Písmo, snímek obrazovky, Elektricky modrá&#10;&#10;Popis byl vytvořen automaticky" id="12" name="image2.jpg"/>
          <a:graphic>
            <a:graphicData uri="http://schemas.openxmlformats.org/drawingml/2006/picture">
              <pic:pic>
                <pic:nvPicPr>
                  <pic:cNvPr descr="Obsah obrázku text, Písmo, snímek obrazovky, Elektricky modrá&#10;&#10;Popis byl vytvořen automaticky" id="0" name="image2.jpg"/>
                  <pic:cNvPicPr preferRelativeResize="0"/>
                </pic:nvPicPr>
                <pic:blipFill>
                  <a:blip r:embed="rId1"/>
                  <a:srcRect b="0" l="0" r="0" t="0"/>
                  <a:stretch>
                    <a:fillRect/>
                  </a:stretch>
                </pic:blipFill>
                <pic:spPr>
                  <a:xfrm>
                    <a:off x="0" y="0"/>
                    <a:ext cx="5760410" cy="8255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jc w:val="center"/>
      <w:rPr/>
    </w:pPr>
    <w:r w:rsidDel="00000000" w:rsidR="00000000" w:rsidRPr="00000000">
      <w:rPr>
        <w:rtl w:val="0"/>
      </w:rPr>
    </w:r>
  </w:p>
  <w:p w:rsidR="00000000" w:rsidDel="00000000" w:rsidP="00000000" w:rsidRDefault="00000000" w:rsidRPr="00000000" w14:paraId="0000003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MAP4 Podbořansko-Žatecko, reg. č. CZ.02.02.XX/00/23_017/0008257</w:t>
    </w:r>
  </w:p>
  <w:p w:rsidR="00000000" w:rsidDel="00000000" w:rsidP="00000000" w:rsidRDefault="00000000" w:rsidRPr="00000000" w14:paraId="00000034">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278.00000000000006"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78.00000000000006"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78.00000000000006"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278.00000000000006"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278.00000000000006" w:lineRule="auto"/>
    </w:pPr>
    <w:rPr>
      <w:rFonts w:ascii="Aptos" w:cs="Aptos" w:eastAsia="Aptos" w:hAnsi="Aptos"/>
      <w:color w:val="0f4761"/>
    </w:rPr>
  </w:style>
  <w:style w:type="paragraph" w:styleId="Heading6">
    <w:name w:val="heading 6"/>
    <w:basedOn w:val="Normal"/>
    <w:next w:val="Normal"/>
    <w:pPr>
      <w:keepNext w:val="1"/>
      <w:keepLines w:val="1"/>
      <w:spacing w:before="40" w:line="278.00000000000006" w:lineRule="auto"/>
    </w:pPr>
    <w:rPr>
      <w:rFonts w:ascii="Aptos" w:cs="Aptos" w:eastAsia="Aptos" w:hAnsi="Aptos"/>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ln" w:default="1">
    <w:name w:val="Normal"/>
    <w:qFormat w:val="1"/>
    <w:rsid w:val="00431DCA"/>
    <w:pPr>
      <w:spacing w:after="0" w:line="240" w:lineRule="auto"/>
    </w:pPr>
    <w:rPr>
      <w:rFonts w:ascii="Times New Roman" w:cs="Times New Roman" w:eastAsia="Times New Roman" w:hAnsi="Times New Roman"/>
      <w:kern w:val="0"/>
      <w:lang w:eastAsia="cs-CZ"/>
    </w:rPr>
  </w:style>
  <w:style w:type="paragraph" w:styleId="Nadpis1">
    <w:name w:val="heading 1"/>
    <w:basedOn w:val="Normln"/>
    <w:next w:val="Normln"/>
    <w:link w:val="Nadpis1Char"/>
    <w:uiPriority w:val="9"/>
    <w:qFormat w:val="1"/>
    <w:rsid w:val="00431DCA"/>
    <w:pPr>
      <w:keepNext w:val="1"/>
      <w:keepLines w:val="1"/>
      <w:spacing w:after="80" w:before="360" w:line="278" w:lineRule="auto"/>
      <w:outlineLvl w:val="0"/>
    </w:pPr>
    <w:rPr>
      <w:rFonts w:asciiTheme="majorHAnsi" w:cstheme="majorBidi" w:eastAsiaTheme="majorEastAsia" w:hAnsiTheme="majorHAnsi"/>
      <w:color w:val="0f4761" w:themeColor="accent1" w:themeShade="0000BF"/>
      <w:kern w:val="2"/>
      <w:sz w:val="40"/>
      <w:szCs w:val="40"/>
      <w:lang w:eastAsia="en-US"/>
    </w:rPr>
  </w:style>
  <w:style w:type="paragraph" w:styleId="Nadpis2">
    <w:name w:val="heading 2"/>
    <w:basedOn w:val="Normln"/>
    <w:next w:val="Normln"/>
    <w:link w:val="Nadpis2Char"/>
    <w:uiPriority w:val="9"/>
    <w:semiHidden w:val="1"/>
    <w:unhideWhenUsed w:val="1"/>
    <w:qFormat w:val="1"/>
    <w:rsid w:val="00431DCA"/>
    <w:pPr>
      <w:keepNext w:val="1"/>
      <w:keepLines w:val="1"/>
      <w:spacing w:after="80" w:before="160" w:line="278" w:lineRule="auto"/>
      <w:outlineLvl w:val="1"/>
    </w:pPr>
    <w:rPr>
      <w:rFonts w:asciiTheme="majorHAnsi" w:cstheme="majorBidi" w:eastAsiaTheme="majorEastAsia" w:hAnsiTheme="majorHAnsi"/>
      <w:color w:val="0f4761" w:themeColor="accent1" w:themeShade="0000BF"/>
      <w:kern w:val="2"/>
      <w:sz w:val="32"/>
      <w:szCs w:val="32"/>
      <w:lang w:eastAsia="en-US"/>
    </w:rPr>
  </w:style>
  <w:style w:type="paragraph" w:styleId="Nadpis3">
    <w:name w:val="heading 3"/>
    <w:basedOn w:val="Normln"/>
    <w:next w:val="Normln"/>
    <w:link w:val="Nadpis3Char"/>
    <w:uiPriority w:val="9"/>
    <w:semiHidden w:val="1"/>
    <w:unhideWhenUsed w:val="1"/>
    <w:qFormat w:val="1"/>
    <w:rsid w:val="00431DCA"/>
    <w:pPr>
      <w:keepNext w:val="1"/>
      <w:keepLines w:val="1"/>
      <w:spacing w:after="80" w:before="160" w:line="278" w:lineRule="auto"/>
      <w:outlineLvl w:val="2"/>
    </w:pPr>
    <w:rPr>
      <w:rFonts w:asciiTheme="minorHAnsi" w:cstheme="majorBidi" w:eastAsiaTheme="majorEastAsia" w:hAnsiTheme="minorHAnsi"/>
      <w:color w:val="0f4761" w:themeColor="accent1" w:themeShade="0000BF"/>
      <w:kern w:val="2"/>
      <w:sz w:val="28"/>
      <w:szCs w:val="28"/>
      <w:lang w:eastAsia="en-US"/>
    </w:rPr>
  </w:style>
  <w:style w:type="paragraph" w:styleId="Nadpis4">
    <w:name w:val="heading 4"/>
    <w:basedOn w:val="Normln"/>
    <w:next w:val="Normln"/>
    <w:link w:val="Nadpis4Char"/>
    <w:uiPriority w:val="9"/>
    <w:semiHidden w:val="1"/>
    <w:unhideWhenUsed w:val="1"/>
    <w:qFormat w:val="1"/>
    <w:rsid w:val="00431DCA"/>
    <w:pPr>
      <w:keepNext w:val="1"/>
      <w:keepLines w:val="1"/>
      <w:spacing w:after="40" w:before="80" w:line="278" w:lineRule="auto"/>
      <w:outlineLvl w:val="3"/>
    </w:pPr>
    <w:rPr>
      <w:rFonts w:asciiTheme="minorHAnsi" w:cstheme="majorBidi" w:eastAsiaTheme="majorEastAsia" w:hAnsiTheme="minorHAnsi"/>
      <w:i w:val="1"/>
      <w:iCs w:val="1"/>
      <w:color w:val="0f4761" w:themeColor="accent1" w:themeShade="0000BF"/>
      <w:kern w:val="2"/>
      <w:lang w:eastAsia="en-US"/>
    </w:rPr>
  </w:style>
  <w:style w:type="paragraph" w:styleId="Nadpis5">
    <w:name w:val="heading 5"/>
    <w:basedOn w:val="Normln"/>
    <w:next w:val="Normln"/>
    <w:link w:val="Nadpis5Char"/>
    <w:uiPriority w:val="9"/>
    <w:semiHidden w:val="1"/>
    <w:unhideWhenUsed w:val="1"/>
    <w:qFormat w:val="1"/>
    <w:rsid w:val="00431DCA"/>
    <w:pPr>
      <w:keepNext w:val="1"/>
      <w:keepLines w:val="1"/>
      <w:spacing w:after="40" w:before="80" w:line="278" w:lineRule="auto"/>
      <w:outlineLvl w:val="4"/>
    </w:pPr>
    <w:rPr>
      <w:rFonts w:asciiTheme="minorHAnsi" w:cstheme="majorBidi" w:eastAsiaTheme="majorEastAsia" w:hAnsiTheme="minorHAnsi"/>
      <w:color w:val="0f4761" w:themeColor="accent1" w:themeShade="0000BF"/>
      <w:kern w:val="2"/>
      <w:lang w:eastAsia="en-US"/>
    </w:rPr>
  </w:style>
  <w:style w:type="paragraph" w:styleId="Nadpis6">
    <w:name w:val="heading 6"/>
    <w:basedOn w:val="Normln"/>
    <w:next w:val="Normln"/>
    <w:link w:val="Nadpis6Char"/>
    <w:uiPriority w:val="9"/>
    <w:semiHidden w:val="1"/>
    <w:unhideWhenUsed w:val="1"/>
    <w:qFormat w:val="1"/>
    <w:rsid w:val="00431DCA"/>
    <w:pPr>
      <w:keepNext w:val="1"/>
      <w:keepLines w:val="1"/>
      <w:spacing w:before="40" w:line="278" w:lineRule="auto"/>
      <w:outlineLvl w:val="5"/>
    </w:pPr>
    <w:rPr>
      <w:rFonts w:asciiTheme="minorHAnsi" w:cstheme="majorBidi" w:eastAsiaTheme="majorEastAsia" w:hAnsiTheme="minorHAnsi"/>
      <w:i w:val="1"/>
      <w:iCs w:val="1"/>
      <w:color w:val="595959" w:themeColor="text1" w:themeTint="0000A6"/>
      <w:kern w:val="2"/>
      <w:lang w:eastAsia="en-US"/>
    </w:rPr>
  </w:style>
  <w:style w:type="paragraph" w:styleId="Nadpis7">
    <w:name w:val="heading 7"/>
    <w:basedOn w:val="Normln"/>
    <w:next w:val="Normln"/>
    <w:link w:val="Nadpis7Char"/>
    <w:uiPriority w:val="9"/>
    <w:semiHidden w:val="1"/>
    <w:unhideWhenUsed w:val="1"/>
    <w:qFormat w:val="1"/>
    <w:rsid w:val="00431DCA"/>
    <w:pPr>
      <w:keepNext w:val="1"/>
      <w:keepLines w:val="1"/>
      <w:spacing w:before="40" w:line="278" w:lineRule="auto"/>
      <w:outlineLvl w:val="6"/>
    </w:pPr>
    <w:rPr>
      <w:rFonts w:asciiTheme="minorHAnsi" w:cstheme="majorBidi" w:eastAsiaTheme="majorEastAsia" w:hAnsiTheme="minorHAnsi"/>
      <w:color w:val="595959" w:themeColor="text1" w:themeTint="0000A6"/>
      <w:kern w:val="2"/>
      <w:lang w:eastAsia="en-US"/>
    </w:rPr>
  </w:style>
  <w:style w:type="paragraph" w:styleId="Nadpis8">
    <w:name w:val="heading 8"/>
    <w:basedOn w:val="Normln"/>
    <w:next w:val="Normln"/>
    <w:link w:val="Nadpis8Char"/>
    <w:uiPriority w:val="9"/>
    <w:semiHidden w:val="1"/>
    <w:unhideWhenUsed w:val="1"/>
    <w:qFormat w:val="1"/>
    <w:rsid w:val="00431DCA"/>
    <w:pPr>
      <w:keepNext w:val="1"/>
      <w:keepLines w:val="1"/>
      <w:spacing w:line="278" w:lineRule="auto"/>
      <w:outlineLvl w:val="7"/>
    </w:pPr>
    <w:rPr>
      <w:rFonts w:asciiTheme="minorHAnsi" w:cstheme="majorBidi" w:eastAsiaTheme="majorEastAsia" w:hAnsiTheme="minorHAnsi"/>
      <w:i w:val="1"/>
      <w:iCs w:val="1"/>
      <w:color w:val="272727" w:themeColor="text1" w:themeTint="0000D8"/>
      <w:kern w:val="2"/>
      <w:lang w:eastAsia="en-US"/>
    </w:rPr>
  </w:style>
  <w:style w:type="paragraph" w:styleId="Nadpis9">
    <w:name w:val="heading 9"/>
    <w:basedOn w:val="Normln"/>
    <w:next w:val="Normln"/>
    <w:link w:val="Nadpis9Char"/>
    <w:uiPriority w:val="9"/>
    <w:semiHidden w:val="1"/>
    <w:unhideWhenUsed w:val="1"/>
    <w:qFormat w:val="1"/>
    <w:rsid w:val="00431DCA"/>
    <w:pPr>
      <w:keepNext w:val="1"/>
      <w:keepLines w:val="1"/>
      <w:spacing w:line="278" w:lineRule="auto"/>
      <w:outlineLvl w:val="8"/>
    </w:pPr>
    <w:rPr>
      <w:rFonts w:asciiTheme="minorHAnsi" w:cstheme="majorBidi" w:eastAsiaTheme="majorEastAsia" w:hAnsiTheme="minorHAnsi"/>
      <w:color w:val="272727" w:themeColor="text1" w:themeTint="0000D8"/>
      <w:kern w:val="2"/>
      <w:lang w:eastAsia="en-US"/>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Nadpis1Char" w:customStyle="1">
    <w:name w:val="Nadpis 1 Char"/>
    <w:basedOn w:val="Standardnpsmoodstavce"/>
    <w:link w:val="Nadpis1"/>
    <w:uiPriority w:val="9"/>
    <w:rsid w:val="00431DCA"/>
    <w:rPr>
      <w:rFonts w:asciiTheme="majorHAnsi" w:cstheme="majorBidi" w:eastAsiaTheme="majorEastAsia" w:hAnsiTheme="majorHAnsi"/>
      <w:color w:val="0f4761" w:themeColor="accent1" w:themeShade="0000BF"/>
      <w:sz w:val="40"/>
      <w:szCs w:val="40"/>
    </w:rPr>
  </w:style>
  <w:style w:type="character" w:styleId="Nadpis2Char" w:customStyle="1">
    <w:name w:val="Nadpis 2 Char"/>
    <w:basedOn w:val="Standardnpsmoodstavce"/>
    <w:link w:val="Nadpis2"/>
    <w:uiPriority w:val="9"/>
    <w:semiHidden w:val="1"/>
    <w:rsid w:val="00431DCA"/>
    <w:rPr>
      <w:rFonts w:asciiTheme="majorHAnsi" w:cstheme="majorBidi" w:eastAsiaTheme="majorEastAsia" w:hAnsiTheme="majorHAnsi"/>
      <w:color w:val="0f4761" w:themeColor="accent1" w:themeShade="0000BF"/>
      <w:sz w:val="32"/>
      <w:szCs w:val="32"/>
    </w:rPr>
  </w:style>
  <w:style w:type="character" w:styleId="Nadpis3Char" w:customStyle="1">
    <w:name w:val="Nadpis 3 Char"/>
    <w:basedOn w:val="Standardnpsmoodstavce"/>
    <w:link w:val="Nadpis3"/>
    <w:uiPriority w:val="9"/>
    <w:semiHidden w:val="1"/>
    <w:rsid w:val="00431DCA"/>
    <w:rPr>
      <w:rFonts w:cstheme="majorBidi" w:eastAsiaTheme="majorEastAsia"/>
      <w:color w:val="0f4761" w:themeColor="accent1" w:themeShade="0000BF"/>
      <w:sz w:val="28"/>
      <w:szCs w:val="28"/>
    </w:rPr>
  </w:style>
  <w:style w:type="character" w:styleId="Nadpis4Char" w:customStyle="1">
    <w:name w:val="Nadpis 4 Char"/>
    <w:basedOn w:val="Standardnpsmoodstavce"/>
    <w:link w:val="Nadpis4"/>
    <w:uiPriority w:val="9"/>
    <w:semiHidden w:val="1"/>
    <w:rsid w:val="00431DCA"/>
    <w:rPr>
      <w:rFonts w:cstheme="majorBidi" w:eastAsiaTheme="majorEastAsia"/>
      <w:i w:val="1"/>
      <w:iCs w:val="1"/>
      <w:color w:val="0f4761" w:themeColor="accent1" w:themeShade="0000BF"/>
    </w:rPr>
  </w:style>
  <w:style w:type="character" w:styleId="Nadpis5Char" w:customStyle="1">
    <w:name w:val="Nadpis 5 Char"/>
    <w:basedOn w:val="Standardnpsmoodstavce"/>
    <w:link w:val="Nadpis5"/>
    <w:uiPriority w:val="9"/>
    <w:semiHidden w:val="1"/>
    <w:rsid w:val="00431DCA"/>
    <w:rPr>
      <w:rFonts w:cstheme="majorBidi" w:eastAsiaTheme="majorEastAsia"/>
      <w:color w:val="0f4761" w:themeColor="accent1" w:themeShade="0000BF"/>
    </w:rPr>
  </w:style>
  <w:style w:type="character" w:styleId="Nadpis6Char" w:customStyle="1">
    <w:name w:val="Nadpis 6 Char"/>
    <w:basedOn w:val="Standardnpsmoodstavce"/>
    <w:link w:val="Nadpis6"/>
    <w:uiPriority w:val="9"/>
    <w:semiHidden w:val="1"/>
    <w:rsid w:val="00431DCA"/>
    <w:rPr>
      <w:rFonts w:cstheme="majorBidi" w:eastAsiaTheme="majorEastAsia"/>
      <w:i w:val="1"/>
      <w:iCs w:val="1"/>
      <w:color w:val="595959" w:themeColor="text1" w:themeTint="0000A6"/>
    </w:rPr>
  </w:style>
  <w:style w:type="character" w:styleId="Nadpis7Char" w:customStyle="1">
    <w:name w:val="Nadpis 7 Char"/>
    <w:basedOn w:val="Standardnpsmoodstavce"/>
    <w:link w:val="Nadpis7"/>
    <w:uiPriority w:val="9"/>
    <w:semiHidden w:val="1"/>
    <w:rsid w:val="00431DCA"/>
    <w:rPr>
      <w:rFonts w:cstheme="majorBidi" w:eastAsiaTheme="majorEastAsia"/>
      <w:color w:val="595959" w:themeColor="text1" w:themeTint="0000A6"/>
    </w:rPr>
  </w:style>
  <w:style w:type="character" w:styleId="Nadpis8Char" w:customStyle="1">
    <w:name w:val="Nadpis 8 Char"/>
    <w:basedOn w:val="Standardnpsmoodstavce"/>
    <w:link w:val="Nadpis8"/>
    <w:uiPriority w:val="9"/>
    <w:semiHidden w:val="1"/>
    <w:rsid w:val="00431DCA"/>
    <w:rPr>
      <w:rFonts w:cstheme="majorBidi" w:eastAsiaTheme="majorEastAsia"/>
      <w:i w:val="1"/>
      <w:iCs w:val="1"/>
      <w:color w:val="272727" w:themeColor="text1" w:themeTint="0000D8"/>
    </w:rPr>
  </w:style>
  <w:style w:type="character" w:styleId="Nadpis9Char" w:customStyle="1">
    <w:name w:val="Nadpis 9 Char"/>
    <w:basedOn w:val="Standardnpsmoodstavce"/>
    <w:link w:val="Nadpis9"/>
    <w:uiPriority w:val="9"/>
    <w:semiHidden w:val="1"/>
    <w:rsid w:val="00431DCA"/>
    <w:rPr>
      <w:rFonts w:cstheme="majorBidi" w:eastAsiaTheme="majorEastAsia"/>
      <w:color w:val="272727" w:themeColor="text1" w:themeTint="0000D8"/>
    </w:rPr>
  </w:style>
  <w:style w:type="paragraph" w:styleId="Nzev">
    <w:name w:val="Title"/>
    <w:basedOn w:val="Normln"/>
    <w:next w:val="Normln"/>
    <w:link w:val="NzevChar"/>
    <w:uiPriority w:val="10"/>
    <w:qFormat w:val="1"/>
    <w:rsid w:val="00431DCA"/>
    <w:pPr>
      <w:spacing w:after="80"/>
      <w:contextualSpacing w:val="1"/>
    </w:pPr>
    <w:rPr>
      <w:rFonts w:asciiTheme="majorHAnsi" w:cstheme="majorBidi" w:eastAsiaTheme="majorEastAsia" w:hAnsiTheme="majorHAnsi"/>
      <w:spacing w:val="-10"/>
      <w:kern w:val="28"/>
      <w:sz w:val="56"/>
      <w:szCs w:val="56"/>
      <w:lang w:eastAsia="en-US"/>
    </w:rPr>
  </w:style>
  <w:style w:type="character" w:styleId="NzevChar" w:customStyle="1">
    <w:name w:val="Název Char"/>
    <w:basedOn w:val="Standardnpsmoodstavce"/>
    <w:link w:val="Nzev"/>
    <w:uiPriority w:val="10"/>
    <w:rsid w:val="00431DCA"/>
    <w:rPr>
      <w:rFonts w:asciiTheme="majorHAnsi" w:cstheme="majorBidi" w:eastAsiaTheme="majorEastAsia" w:hAnsiTheme="majorHAnsi"/>
      <w:spacing w:val="-10"/>
      <w:kern w:val="28"/>
      <w:sz w:val="56"/>
      <w:szCs w:val="56"/>
    </w:rPr>
  </w:style>
  <w:style w:type="paragraph" w:styleId="Podnadpis">
    <w:name w:val="Subtitle"/>
    <w:basedOn w:val="Normln"/>
    <w:next w:val="Normln"/>
    <w:link w:val="PodnadpisChar"/>
    <w:uiPriority w:val="11"/>
    <w:qFormat w:val="1"/>
    <w:rsid w:val="00431DCA"/>
    <w:pPr>
      <w:numPr>
        <w:ilvl w:val="1"/>
      </w:numPr>
      <w:spacing w:after="160" w:line="278" w:lineRule="auto"/>
    </w:pPr>
    <w:rPr>
      <w:rFonts w:asciiTheme="minorHAnsi" w:cstheme="majorBidi" w:eastAsiaTheme="majorEastAsia" w:hAnsiTheme="minorHAnsi"/>
      <w:color w:val="595959" w:themeColor="text1" w:themeTint="0000A6"/>
      <w:spacing w:val="15"/>
      <w:kern w:val="2"/>
      <w:sz w:val="28"/>
      <w:szCs w:val="28"/>
      <w:lang w:eastAsia="en-US"/>
    </w:rPr>
  </w:style>
  <w:style w:type="character" w:styleId="PodnadpisChar" w:customStyle="1">
    <w:name w:val="Podnadpis Char"/>
    <w:basedOn w:val="Standardnpsmoodstavce"/>
    <w:link w:val="Podnadpis"/>
    <w:uiPriority w:val="11"/>
    <w:rsid w:val="00431DCA"/>
    <w:rPr>
      <w:rFonts w:cstheme="majorBidi" w:eastAsiaTheme="majorEastAsia"/>
      <w:color w:val="595959" w:themeColor="text1" w:themeTint="0000A6"/>
      <w:spacing w:val="15"/>
      <w:sz w:val="28"/>
      <w:szCs w:val="28"/>
    </w:rPr>
  </w:style>
  <w:style w:type="paragraph" w:styleId="Citt">
    <w:name w:val="Quote"/>
    <w:basedOn w:val="Normln"/>
    <w:next w:val="Normln"/>
    <w:link w:val="CittChar"/>
    <w:uiPriority w:val="29"/>
    <w:qFormat w:val="1"/>
    <w:rsid w:val="00431DCA"/>
    <w:pPr>
      <w:spacing w:after="160" w:before="160" w:line="278" w:lineRule="auto"/>
      <w:jc w:val="center"/>
    </w:pPr>
    <w:rPr>
      <w:rFonts w:asciiTheme="minorHAnsi" w:cstheme="minorBidi" w:eastAsiaTheme="minorHAnsi" w:hAnsiTheme="minorHAnsi"/>
      <w:i w:val="1"/>
      <w:iCs w:val="1"/>
      <w:color w:val="404040" w:themeColor="text1" w:themeTint="0000BF"/>
      <w:kern w:val="2"/>
      <w:lang w:eastAsia="en-US"/>
    </w:rPr>
  </w:style>
  <w:style w:type="character" w:styleId="CittChar" w:customStyle="1">
    <w:name w:val="Citát Char"/>
    <w:basedOn w:val="Standardnpsmoodstavce"/>
    <w:link w:val="Citt"/>
    <w:uiPriority w:val="29"/>
    <w:rsid w:val="00431DCA"/>
    <w:rPr>
      <w:i w:val="1"/>
      <w:iCs w:val="1"/>
      <w:color w:val="404040" w:themeColor="text1" w:themeTint="0000BF"/>
    </w:rPr>
  </w:style>
  <w:style w:type="paragraph" w:styleId="Odstavecseseznamem">
    <w:name w:val="List Paragraph"/>
    <w:basedOn w:val="Normln"/>
    <w:uiPriority w:val="34"/>
    <w:qFormat w:val="1"/>
    <w:rsid w:val="00431DCA"/>
    <w:pPr>
      <w:spacing w:after="160" w:line="278" w:lineRule="auto"/>
      <w:ind w:left="720"/>
      <w:contextualSpacing w:val="1"/>
    </w:pPr>
    <w:rPr>
      <w:rFonts w:asciiTheme="minorHAnsi" w:cstheme="minorBidi" w:eastAsiaTheme="minorHAnsi" w:hAnsiTheme="minorHAnsi"/>
      <w:kern w:val="2"/>
      <w:lang w:eastAsia="en-US"/>
    </w:rPr>
  </w:style>
  <w:style w:type="character" w:styleId="Zdraznnintenzivn">
    <w:name w:val="Intense Emphasis"/>
    <w:basedOn w:val="Standardnpsmoodstavce"/>
    <w:uiPriority w:val="21"/>
    <w:qFormat w:val="1"/>
    <w:rsid w:val="00431DCA"/>
    <w:rPr>
      <w:i w:val="1"/>
      <w:iCs w:val="1"/>
      <w:color w:val="0f4761" w:themeColor="accent1" w:themeShade="0000BF"/>
    </w:rPr>
  </w:style>
  <w:style w:type="paragraph" w:styleId="Vrazncitt">
    <w:name w:val="Intense Quote"/>
    <w:basedOn w:val="Normln"/>
    <w:next w:val="Normln"/>
    <w:link w:val="VrazncittChar"/>
    <w:uiPriority w:val="30"/>
    <w:qFormat w:val="1"/>
    <w:rsid w:val="00431DCA"/>
    <w:pPr>
      <w:pBdr>
        <w:top w:color="0f4761" w:space="10" w:sz="4" w:themeColor="accent1" w:themeShade="0000BF" w:val="single"/>
        <w:bottom w:color="0f4761" w:space="10" w:sz="4" w:themeColor="accent1" w:themeShade="0000BF" w:val="single"/>
      </w:pBdr>
      <w:spacing w:after="360" w:before="360" w:line="278" w:lineRule="auto"/>
      <w:ind w:left="864" w:right="864"/>
      <w:jc w:val="center"/>
    </w:pPr>
    <w:rPr>
      <w:rFonts w:asciiTheme="minorHAnsi" w:cstheme="minorBidi" w:eastAsiaTheme="minorHAnsi" w:hAnsiTheme="minorHAnsi"/>
      <w:i w:val="1"/>
      <w:iCs w:val="1"/>
      <w:color w:val="0f4761" w:themeColor="accent1" w:themeShade="0000BF"/>
      <w:kern w:val="2"/>
      <w:lang w:eastAsia="en-US"/>
    </w:rPr>
  </w:style>
  <w:style w:type="character" w:styleId="VrazncittChar" w:customStyle="1">
    <w:name w:val="Výrazný citát Char"/>
    <w:basedOn w:val="Standardnpsmoodstavce"/>
    <w:link w:val="Vrazncitt"/>
    <w:uiPriority w:val="30"/>
    <w:rsid w:val="00431DCA"/>
    <w:rPr>
      <w:i w:val="1"/>
      <w:iCs w:val="1"/>
      <w:color w:val="0f4761" w:themeColor="accent1" w:themeShade="0000BF"/>
    </w:rPr>
  </w:style>
  <w:style w:type="character" w:styleId="Odkazintenzivn">
    <w:name w:val="Intense Reference"/>
    <w:basedOn w:val="Standardnpsmoodstavce"/>
    <w:uiPriority w:val="32"/>
    <w:qFormat w:val="1"/>
    <w:rsid w:val="00431DCA"/>
    <w:rPr>
      <w:b w:val="1"/>
      <w:bCs w:val="1"/>
      <w:smallCaps w:val="1"/>
      <w:color w:val="0f4761" w:themeColor="accent1" w:themeShade="0000BF"/>
      <w:spacing w:val="5"/>
    </w:rPr>
  </w:style>
  <w:style w:type="paragraph" w:styleId="Subtitle">
    <w:name w:val="Subtitle"/>
    <w:basedOn w:val="Normal"/>
    <w:next w:val="Normal"/>
    <w:pPr>
      <w:spacing w:after="160" w:line="278.00000000000006" w:lineRule="auto"/>
    </w:pPr>
    <w:rPr>
      <w:rFonts w:ascii="Aptos" w:cs="Aptos" w:eastAsia="Aptos" w:hAnsi="Aptos"/>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VccMYGejwkhs8sfYQsowaiXdvw==">CgMxLjA4AHIhMXlfT2R5NFRnMl9OaS1Xcll1UFg4aXUyc3RuWG01ajQ2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2024-09-26T19:14:00Z</dcterms:created>
  <dc:creator>Marcel Rolny</dc:creator>
</cp:coreProperties>
</file>